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jc w:val="center"/>
        <w:textAlignment w:val="baseline"/>
        <w:rPr>
          <w:rFonts w:ascii="黑体" w:hAnsi="黑体" w:eastAsia="黑体" w:cs="宋体"/>
          <w:sz w:val="36"/>
          <w:szCs w:val="36"/>
        </w:rPr>
      </w:pPr>
      <w:r>
        <w:rPr>
          <w:rFonts w:hint="eastAsia" w:ascii="黑体" w:hAnsi="黑体" w:eastAsia="黑体" w:cs="宋体"/>
          <w:sz w:val="36"/>
          <w:szCs w:val="36"/>
        </w:rPr>
        <w:t>工程造价专业人才培养方案</w:t>
      </w:r>
    </w:p>
    <w:p>
      <w:pPr>
        <w:pStyle w:val="4"/>
        <w:ind w:firstLine="602" w:firstLineChars="200"/>
        <w:textAlignment w:val="baseline"/>
        <w:rPr>
          <w:rFonts w:hAnsi="宋体" w:cs="宋体"/>
          <w:color w:val="FF0000"/>
          <w:sz w:val="30"/>
          <w:szCs w:val="30"/>
        </w:rPr>
      </w:pPr>
      <w:r>
        <w:rPr>
          <w:rFonts w:hint="eastAsia" w:hAnsi="宋体" w:cs="宋体"/>
          <w:b/>
          <w:sz w:val="30"/>
          <w:szCs w:val="30"/>
        </w:rPr>
        <w:t>一、专业名称及代码</w:t>
      </w:r>
    </w:p>
    <w:p>
      <w:pPr>
        <w:pStyle w:val="4"/>
        <w:ind w:firstLine="420" w:firstLineChars="200"/>
        <w:textAlignment w:val="baseline"/>
        <w:rPr>
          <w:rFonts w:hAnsi="宋体" w:cs="宋体"/>
          <w:color w:val="FF0000"/>
          <w:sz w:val="30"/>
          <w:szCs w:val="30"/>
        </w:rPr>
      </w:pPr>
      <w:r>
        <w:rPr>
          <w:rStyle w:val="14"/>
          <w:rFonts w:hint="eastAsia" w:ascii="Times New Roman" w:hAnsi="Times New Roman" w:cs="Times New Roman"/>
        </w:rPr>
        <w:t xml:space="preserve">  </w:t>
      </w:r>
      <w:r>
        <w:rPr>
          <w:rFonts w:hint="eastAsia" w:hAnsi="宋体" w:cs="宋体"/>
          <w:sz w:val="28"/>
          <w:szCs w:val="28"/>
        </w:rPr>
        <w:t>工程造价（440501）</w:t>
      </w:r>
    </w:p>
    <w:p>
      <w:pPr>
        <w:pStyle w:val="4"/>
        <w:spacing w:line="276" w:lineRule="auto"/>
        <w:ind w:firstLine="602" w:firstLineChars="200"/>
        <w:textAlignment w:val="baseline"/>
        <w:rPr>
          <w:rFonts w:hAnsi="宋体" w:cs="宋体"/>
          <w:b/>
          <w:sz w:val="30"/>
          <w:szCs w:val="30"/>
        </w:rPr>
      </w:pPr>
      <w:r>
        <w:rPr>
          <w:rFonts w:hint="eastAsia" w:hAnsi="宋体" w:cs="宋体"/>
          <w:b/>
          <w:sz w:val="30"/>
          <w:szCs w:val="30"/>
        </w:rPr>
        <w:t>二、入学要求</w:t>
      </w:r>
    </w:p>
    <w:p>
      <w:pPr>
        <w:pStyle w:val="19"/>
        <w:spacing w:line="460" w:lineRule="exact"/>
        <w:ind w:firstLine="560"/>
        <w:textAlignment w:val="baseline"/>
        <w:rPr>
          <w:rFonts w:cs="宋体"/>
          <w:sz w:val="28"/>
          <w:szCs w:val="28"/>
        </w:rPr>
      </w:pPr>
      <w:r>
        <w:rPr>
          <w:rFonts w:hint="eastAsia" w:cs="宋体"/>
          <w:sz w:val="28"/>
          <w:szCs w:val="28"/>
        </w:rPr>
        <w:t>高中</w:t>
      </w:r>
      <w:r>
        <w:rPr>
          <w:rFonts w:cs="宋体"/>
          <w:sz w:val="28"/>
          <w:szCs w:val="28"/>
        </w:rPr>
        <w:t>阶段教育毕业生或具有同等学力者</w:t>
      </w:r>
    </w:p>
    <w:p>
      <w:pPr>
        <w:pStyle w:val="4"/>
        <w:spacing w:line="276" w:lineRule="auto"/>
        <w:ind w:firstLine="602" w:firstLineChars="200"/>
        <w:textAlignment w:val="baseline"/>
        <w:rPr>
          <w:rFonts w:hAnsi="宋体" w:cs="宋体"/>
          <w:b/>
          <w:sz w:val="30"/>
          <w:szCs w:val="30"/>
        </w:rPr>
      </w:pPr>
      <w:r>
        <w:rPr>
          <w:rFonts w:hint="eastAsia" w:hAnsi="宋体" w:cs="宋体"/>
          <w:b/>
          <w:sz w:val="30"/>
          <w:szCs w:val="30"/>
        </w:rPr>
        <w:t>三、修业年限</w:t>
      </w:r>
    </w:p>
    <w:p>
      <w:pPr>
        <w:pStyle w:val="19"/>
        <w:spacing w:line="460" w:lineRule="exact"/>
        <w:ind w:firstLine="560"/>
        <w:textAlignment w:val="baseline"/>
        <w:rPr>
          <w:rFonts w:cs="宋体"/>
          <w:sz w:val="28"/>
          <w:szCs w:val="28"/>
        </w:rPr>
      </w:pPr>
      <w:r>
        <w:rPr>
          <w:rFonts w:hint="eastAsia" w:cs="宋体"/>
          <w:sz w:val="28"/>
          <w:szCs w:val="28"/>
        </w:rPr>
        <w:t>实行弹性修业年限，学制三年（最长6年）</w:t>
      </w:r>
    </w:p>
    <w:p>
      <w:pPr>
        <w:pStyle w:val="4"/>
        <w:spacing w:line="276" w:lineRule="auto"/>
        <w:ind w:firstLine="602" w:firstLineChars="200"/>
        <w:textAlignment w:val="baseline"/>
        <w:rPr>
          <w:rFonts w:hAnsi="宋体" w:cs="宋体"/>
          <w:b/>
          <w:sz w:val="30"/>
          <w:szCs w:val="30"/>
        </w:rPr>
      </w:pPr>
      <w:r>
        <w:rPr>
          <w:rFonts w:hint="eastAsia" w:hAnsi="宋体" w:cs="宋体"/>
          <w:b/>
          <w:sz w:val="30"/>
          <w:szCs w:val="30"/>
        </w:rPr>
        <w:t>四、职业面向</w:t>
      </w:r>
    </w:p>
    <w:tbl>
      <w:tblPr>
        <w:tblStyle w:val="9"/>
        <w:tblpPr w:leftFromText="180" w:rightFromText="180" w:vertAnchor="text" w:horzAnchor="margin" w:tblpXSpec="center" w:tblpY="67"/>
        <w:tblW w:w="988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36"/>
        <w:gridCol w:w="1236"/>
        <w:gridCol w:w="1236"/>
        <w:gridCol w:w="1656"/>
        <w:gridCol w:w="1866"/>
        <w:gridCol w:w="1236"/>
        <w:gridCol w:w="142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0" w:hRule="exact"/>
        </w:trPr>
        <w:tc>
          <w:tcPr>
            <w:tcW w:w="1236"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textAlignment w:val="baseline"/>
              <w:rPr>
                <w:rFonts w:ascii="宋体" w:hAnsi="宋体" w:cs="Tahoma"/>
                <w:bCs/>
                <w:kern w:val="0"/>
                <w:sz w:val="20"/>
                <w:szCs w:val="21"/>
              </w:rPr>
            </w:pPr>
            <w:r>
              <w:rPr>
                <w:rFonts w:hint="eastAsia" w:ascii="宋体" w:hAnsi="宋体" w:cs="Tahoma"/>
                <w:bCs/>
                <w:kern w:val="0"/>
                <w:szCs w:val="21"/>
              </w:rPr>
              <w:t>专业大类</w:t>
            </w:r>
          </w:p>
          <w:p>
            <w:pPr>
              <w:spacing w:line="360" w:lineRule="exact"/>
              <w:jc w:val="center"/>
              <w:textAlignment w:val="baseline"/>
              <w:rPr>
                <w:rFonts w:ascii="宋体" w:hAnsi="宋体" w:cs="Tahoma"/>
                <w:bCs/>
                <w:kern w:val="0"/>
                <w:sz w:val="20"/>
                <w:szCs w:val="21"/>
              </w:rPr>
            </w:pPr>
            <w:r>
              <w:rPr>
                <w:rFonts w:hint="eastAsia" w:ascii="宋体" w:hAnsi="宋体" w:cs="Tahoma"/>
                <w:bCs/>
                <w:kern w:val="0"/>
                <w:szCs w:val="21"/>
              </w:rPr>
              <w:t>（代码）</w:t>
            </w:r>
          </w:p>
        </w:tc>
        <w:tc>
          <w:tcPr>
            <w:tcW w:w="1236"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textAlignment w:val="baseline"/>
              <w:rPr>
                <w:rFonts w:ascii="宋体" w:hAnsi="宋体" w:cs="Tahoma"/>
                <w:bCs/>
                <w:kern w:val="0"/>
                <w:sz w:val="20"/>
                <w:szCs w:val="21"/>
              </w:rPr>
            </w:pPr>
            <w:r>
              <w:rPr>
                <w:rFonts w:hint="eastAsia" w:ascii="宋体" w:hAnsi="宋体" w:cs="Tahoma"/>
                <w:bCs/>
                <w:kern w:val="0"/>
                <w:szCs w:val="21"/>
              </w:rPr>
              <w:t>专业类</w:t>
            </w:r>
          </w:p>
          <w:p>
            <w:pPr>
              <w:spacing w:line="360" w:lineRule="exact"/>
              <w:jc w:val="center"/>
              <w:textAlignment w:val="baseline"/>
              <w:rPr>
                <w:rFonts w:ascii="宋体" w:hAnsi="宋体" w:cs="Tahoma"/>
                <w:bCs/>
                <w:kern w:val="0"/>
                <w:sz w:val="20"/>
                <w:szCs w:val="21"/>
              </w:rPr>
            </w:pPr>
            <w:r>
              <w:rPr>
                <w:rFonts w:hint="eastAsia" w:ascii="宋体" w:hAnsi="宋体" w:cs="Tahoma"/>
                <w:bCs/>
                <w:kern w:val="0"/>
                <w:szCs w:val="21"/>
              </w:rPr>
              <w:t>（代码）</w:t>
            </w:r>
          </w:p>
        </w:tc>
        <w:tc>
          <w:tcPr>
            <w:tcW w:w="1236"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textAlignment w:val="baseline"/>
              <w:rPr>
                <w:rFonts w:ascii="宋体" w:hAnsi="宋体" w:cs="Tahoma"/>
                <w:bCs/>
                <w:kern w:val="0"/>
                <w:sz w:val="20"/>
                <w:szCs w:val="21"/>
              </w:rPr>
            </w:pPr>
            <w:r>
              <w:rPr>
                <w:rFonts w:hint="eastAsia" w:ascii="宋体" w:hAnsi="宋体" w:cs="Tahoma"/>
                <w:bCs/>
                <w:kern w:val="0"/>
                <w:szCs w:val="21"/>
              </w:rPr>
              <w:t>对应行业</w:t>
            </w:r>
          </w:p>
        </w:tc>
        <w:tc>
          <w:tcPr>
            <w:tcW w:w="1656"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textAlignment w:val="baseline"/>
              <w:rPr>
                <w:rFonts w:ascii="宋体" w:hAnsi="宋体" w:cs="Tahoma"/>
                <w:bCs/>
                <w:kern w:val="0"/>
                <w:sz w:val="20"/>
                <w:szCs w:val="21"/>
              </w:rPr>
            </w:pPr>
            <w:r>
              <w:rPr>
                <w:rFonts w:hint="eastAsia" w:ascii="宋体" w:hAnsi="宋体" w:cs="Tahoma"/>
                <w:bCs/>
                <w:kern w:val="0"/>
                <w:szCs w:val="21"/>
              </w:rPr>
              <w:t>主要职业类别</w:t>
            </w:r>
          </w:p>
        </w:tc>
        <w:tc>
          <w:tcPr>
            <w:tcW w:w="1866"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textAlignment w:val="baseline"/>
              <w:rPr>
                <w:rFonts w:ascii="宋体" w:hAnsi="宋体" w:cs="Tahoma"/>
                <w:bCs/>
                <w:kern w:val="0"/>
                <w:sz w:val="20"/>
                <w:szCs w:val="21"/>
              </w:rPr>
            </w:pPr>
            <w:r>
              <w:rPr>
                <w:rFonts w:hint="eastAsia" w:ascii="宋体" w:hAnsi="宋体" w:cs="Tahoma"/>
                <w:bCs/>
                <w:kern w:val="0"/>
                <w:szCs w:val="21"/>
              </w:rPr>
              <w:t>主要岗位类别</w:t>
            </w:r>
          </w:p>
          <w:p>
            <w:pPr>
              <w:spacing w:line="360" w:lineRule="exact"/>
              <w:jc w:val="center"/>
              <w:textAlignment w:val="baseline"/>
              <w:rPr>
                <w:rFonts w:ascii="宋体" w:hAnsi="宋体" w:cs="Tahoma"/>
                <w:bCs/>
                <w:kern w:val="0"/>
                <w:sz w:val="20"/>
                <w:szCs w:val="21"/>
              </w:rPr>
            </w:pPr>
            <w:r>
              <w:rPr>
                <w:rFonts w:hint="eastAsia" w:ascii="宋体" w:hAnsi="宋体" w:cs="Tahoma"/>
                <w:bCs/>
                <w:kern w:val="0"/>
                <w:szCs w:val="21"/>
              </w:rPr>
              <w:t>（或技术领域）</w:t>
            </w:r>
          </w:p>
        </w:tc>
        <w:tc>
          <w:tcPr>
            <w:tcW w:w="1236" w:type="dxa"/>
            <w:tcBorders>
              <w:top w:val="single" w:color="000000" w:sz="4" w:space="0"/>
              <w:left w:val="single" w:color="000000" w:sz="4" w:space="0"/>
              <w:bottom w:val="single" w:color="000000" w:sz="4" w:space="0"/>
              <w:right w:val="single" w:color="auto" w:sz="4" w:space="0"/>
            </w:tcBorders>
            <w:vAlign w:val="center"/>
          </w:tcPr>
          <w:p>
            <w:pPr>
              <w:spacing w:line="360" w:lineRule="exact"/>
              <w:jc w:val="center"/>
              <w:textAlignment w:val="baseline"/>
              <w:rPr>
                <w:rFonts w:ascii="宋体" w:hAnsi="宋体" w:cs="Tahoma"/>
                <w:bCs/>
                <w:kern w:val="0"/>
                <w:sz w:val="20"/>
                <w:szCs w:val="21"/>
              </w:rPr>
            </w:pPr>
            <w:r>
              <w:rPr>
                <w:rFonts w:hint="eastAsia" w:ascii="宋体" w:hAnsi="宋体" w:cs="Tahoma"/>
                <w:bCs/>
                <w:kern w:val="0"/>
                <w:szCs w:val="21"/>
              </w:rPr>
              <w:t>职业技能</w:t>
            </w:r>
          </w:p>
          <w:p>
            <w:pPr>
              <w:spacing w:line="360" w:lineRule="exact"/>
              <w:jc w:val="center"/>
              <w:textAlignment w:val="baseline"/>
              <w:rPr>
                <w:rFonts w:ascii="宋体" w:hAnsi="宋体" w:cs="Tahoma"/>
                <w:bCs/>
                <w:kern w:val="0"/>
                <w:sz w:val="20"/>
                <w:szCs w:val="21"/>
              </w:rPr>
            </w:pPr>
            <w:r>
              <w:rPr>
                <w:rFonts w:hint="eastAsia" w:ascii="宋体" w:hAnsi="宋体" w:cs="Tahoma"/>
                <w:bCs/>
                <w:kern w:val="0"/>
                <w:szCs w:val="21"/>
              </w:rPr>
              <w:t>等级证书</w:t>
            </w:r>
          </w:p>
        </w:tc>
        <w:tc>
          <w:tcPr>
            <w:tcW w:w="1423" w:type="dxa"/>
            <w:tcBorders>
              <w:top w:val="single" w:color="000000" w:sz="4" w:space="0"/>
              <w:left w:val="single" w:color="auto" w:sz="4" w:space="0"/>
              <w:bottom w:val="single" w:color="000000" w:sz="4" w:space="0"/>
              <w:right w:val="single" w:color="000000" w:sz="4" w:space="0"/>
            </w:tcBorders>
            <w:vAlign w:val="center"/>
          </w:tcPr>
          <w:p>
            <w:pPr>
              <w:spacing w:line="360" w:lineRule="exact"/>
              <w:jc w:val="center"/>
              <w:textAlignment w:val="baseline"/>
              <w:rPr>
                <w:rFonts w:ascii="宋体" w:hAnsi="宋体" w:cs="Tahoma"/>
                <w:bCs/>
                <w:kern w:val="0"/>
                <w:sz w:val="20"/>
                <w:szCs w:val="21"/>
              </w:rPr>
            </w:pPr>
            <w:r>
              <w:rPr>
                <w:rFonts w:ascii="宋体" w:hAnsi="宋体" w:cs="Tahoma"/>
                <w:bCs/>
                <w:kern w:val="0"/>
                <w:szCs w:val="21"/>
              </w:rPr>
              <w:t>社会认可度高的行企业标准和证书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7" w:hRule="exact"/>
        </w:trPr>
        <w:tc>
          <w:tcPr>
            <w:tcW w:w="1236" w:type="dxa"/>
            <w:tcBorders>
              <w:top w:val="single" w:color="000000" w:sz="4" w:space="0"/>
              <w:left w:val="single" w:color="000000" w:sz="4" w:space="0"/>
              <w:bottom w:val="single" w:color="000000" w:sz="4" w:space="0"/>
              <w:right w:val="single" w:color="000000" w:sz="4" w:space="0"/>
            </w:tcBorders>
            <w:vAlign w:val="center"/>
          </w:tcPr>
          <w:p>
            <w:pPr>
              <w:jc w:val="left"/>
              <w:textAlignment w:val="baseline"/>
              <w:rPr>
                <w:rFonts w:cs="Tahoma"/>
                <w:bCs/>
                <w:kern w:val="0"/>
                <w:sz w:val="20"/>
                <w:szCs w:val="21"/>
              </w:rPr>
            </w:pPr>
            <w:r>
              <w:rPr>
                <w:rFonts w:hint="eastAsia" w:cs="Tahoma"/>
                <w:bCs/>
                <w:kern w:val="0"/>
                <w:szCs w:val="21"/>
              </w:rPr>
              <w:t>土木建筑大类（44）</w:t>
            </w:r>
          </w:p>
        </w:tc>
        <w:tc>
          <w:tcPr>
            <w:tcW w:w="1236" w:type="dxa"/>
            <w:tcBorders>
              <w:top w:val="single" w:color="000000" w:sz="4" w:space="0"/>
              <w:left w:val="single" w:color="000000" w:sz="4" w:space="0"/>
              <w:bottom w:val="single" w:color="000000" w:sz="4" w:space="0"/>
              <w:right w:val="single" w:color="000000" w:sz="4" w:space="0"/>
            </w:tcBorders>
            <w:vAlign w:val="center"/>
          </w:tcPr>
          <w:p>
            <w:pPr>
              <w:textAlignment w:val="baseline"/>
              <w:rPr>
                <w:rFonts w:cs="Tahoma"/>
                <w:bCs/>
                <w:kern w:val="0"/>
                <w:sz w:val="20"/>
                <w:szCs w:val="21"/>
              </w:rPr>
            </w:pPr>
            <w:r>
              <w:rPr>
                <w:rFonts w:hint="eastAsia" w:cs="Tahoma"/>
                <w:bCs/>
                <w:kern w:val="0"/>
                <w:szCs w:val="21"/>
              </w:rPr>
              <w:t>建筑工程管理类（4405）</w:t>
            </w:r>
          </w:p>
        </w:tc>
        <w:tc>
          <w:tcPr>
            <w:tcW w:w="1236" w:type="dxa"/>
            <w:tcBorders>
              <w:top w:val="single" w:color="000000" w:sz="4" w:space="0"/>
              <w:left w:val="single" w:color="000000" w:sz="4" w:space="0"/>
              <w:bottom w:val="single" w:color="000000" w:sz="4" w:space="0"/>
              <w:right w:val="single" w:color="000000" w:sz="4" w:space="0"/>
            </w:tcBorders>
            <w:vAlign w:val="center"/>
          </w:tcPr>
          <w:p>
            <w:pPr>
              <w:textAlignment w:val="baseline"/>
              <w:rPr>
                <w:rFonts w:cs="Tahoma"/>
                <w:bCs/>
                <w:kern w:val="0"/>
                <w:sz w:val="20"/>
                <w:szCs w:val="21"/>
              </w:rPr>
            </w:pPr>
            <w:r>
              <w:rPr>
                <w:rFonts w:hint="eastAsia" w:cs="Tahoma"/>
                <w:bCs/>
                <w:kern w:val="0"/>
                <w:szCs w:val="21"/>
              </w:rPr>
              <w:t>专业技术服务业（74）</w:t>
            </w:r>
          </w:p>
        </w:tc>
        <w:tc>
          <w:tcPr>
            <w:tcW w:w="1656" w:type="dxa"/>
            <w:tcBorders>
              <w:top w:val="single" w:color="000000" w:sz="4" w:space="0"/>
              <w:left w:val="single" w:color="000000" w:sz="4" w:space="0"/>
              <w:bottom w:val="single" w:color="000000" w:sz="4" w:space="0"/>
              <w:right w:val="single" w:color="000000" w:sz="4" w:space="0"/>
            </w:tcBorders>
            <w:vAlign w:val="center"/>
          </w:tcPr>
          <w:p>
            <w:pPr>
              <w:textAlignment w:val="baseline"/>
              <w:rPr>
                <w:rFonts w:cs="Tahoma"/>
                <w:bCs/>
                <w:kern w:val="0"/>
                <w:sz w:val="20"/>
                <w:szCs w:val="21"/>
              </w:rPr>
            </w:pPr>
            <w:r>
              <w:rPr>
                <w:rFonts w:hint="eastAsia" w:cs="Tahoma"/>
                <w:bCs/>
                <w:kern w:val="0"/>
                <w:szCs w:val="21"/>
              </w:rPr>
              <w:t>工程造价工程技术人员（2-02-30-10）</w:t>
            </w:r>
          </w:p>
        </w:tc>
        <w:tc>
          <w:tcPr>
            <w:tcW w:w="1866" w:type="dxa"/>
            <w:tcBorders>
              <w:top w:val="single" w:color="000000" w:sz="4" w:space="0"/>
              <w:left w:val="single" w:color="000000" w:sz="4" w:space="0"/>
              <w:bottom w:val="single" w:color="000000" w:sz="4" w:space="0"/>
              <w:right w:val="single" w:color="000000" w:sz="4" w:space="0"/>
            </w:tcBorders>
            <w:vAlign w:val="center"/>
          </w:tcPr>
          <w:p>
            <w:pPr>
              <w:ind w:firstLine="420" w:firstLineChars="200"/>
              <w:textAlignment w:val="baseline"/>
              <w:rPr>
                <w:sz w:val="20"/>
                <w:szCs w:val="21"/>
              </w:rPr>
            </w:pPr>
            <w:r>
              <w:rPr>
                <w:rFonts w:hint="eastAsia"/>
                <w:szCs w:val="21"/>
              </w:rPr>
              <w:t>工程造价</w:t>
            </w:r>
          </w:p>
          <w:p>
            <w:pPr>
              <w:textAlignment w:val="baseline"/>
              <w:rPr>
                <w:sz w:val="20"/>
              </w:rPr>
            </w:pPr>
          </w:p>
        </w:tc>
        <w:tc>
          <w:tcPr>
            <w:tcW w:w="1236" w:type="dxa"/>
            <w:tcBorders>
              <w:top w:val="single" w:color="000000" w:sz="4" w:space="0"/>
              <w:left w:val="single" w:color="000000" w:sz="4" w:space="0"/>
              <w:bottom w:val="single" w:color="000000" w:sz="4" w:space="0"/>
              <w:right w:val="single" w:color="auto" w:sz="4" w:space="0"/>
            </w:tcBorders>
            <w:vAlign w:val="center"/>
          </w:tcPr>
          <w:p>
            <w:pPr>
              <w:textAlignment w:val="baseline"/>
              <w:rPr>
                <w:sz w:val="20"/>
                <w:szCs w:val="21"/>
              </w:rPr>
            </w:pPr>
            <w:r>
              <w:rPr>
                <w:rStyle w:val="14"/>
                <w:rFonts w:hint="eastAsia"/>
              </w:rPr>
              <w:t>施工员、质量员、安全员、资料员</w:t>
            </w:r>
          </w:p>
        </w:tc>
        <w:tc>
          <w:tcPr>
            <w:tcW w:w="1423" w:type="dxa"/>
            <w:tcBorders>
              <w:top w:val="single" w:color="000000" w:sz="4" w:space="0"/>
              <w:left w:val="single" w:color="auto" w:sz="4" w:space="0"/>
              <w:bottom w:val="single" w:color="000000" w:sz="4" w:space="0"/>
              <w:right w:val="single" w:color="000000" w:sz="4" w:space="0"/>
            </w:tcBorders>
            <w:vAlign w:val="center"/>
          </w:tcPr>
          <w:p>
            <w:pPr>
              <w:textAlignment w:val="baseline"/>
              <w:rPr>
                <w:sz w:val="20"/>
                <w:szCs w:val="21"/>
              </w:rPr>
            </w:pPr>
            <w:r>
              <w:rPr>
                <w:rFonts w:hint="eastAsia"/>
                <w:szCs w:val="21"/>
              </w:rPr>
              <w:t>注册建造师、注册造价工程师、注册监理工程师</w:t>
            </w:r>
          </w:p>
        </w:tc>
      </w:tr>
    </w:tbl>
    <w:p>
      <w:pPr>
        <w:pStyle w:val="4"/>
        <w:spacing w:line="276" w:lineRule="auto"/>
        <w:ind w:firstLine="602" w:firstLineChars="200"/>
        <w:textAlignment w:val="baseline"/>
        <w:rPr>
          <w:rFonts w:hAnsi="宋体" w:cs="宋体"/>
          <w:b/>
          <w:sz w:val="30"/>
          <w:szCs w:val="30"/>
        </w:rPr>
      </w:pPr>
      <w:r>
        <w:rPr>
          <w:rFonts w:hint="eastAsia" w:hAnsi="宋体" w:cs="宋体"/>
          <w:b/>
          <w:sz w:val="30"/>
          <w:szCs w:val="30"/>
        </w:rPr>
        <w:t>五、培养目标与培养规格</w:t>
      </w:r>
    </w:p>
    <w:p>
      <w:pPr>
        <w:pStyle w:val="4"/>
        <w:ind w:firstLine="562" w:firstLineChars="200"/>
        <w:textAlignment w:val="baseline"/>
        <w:rPr>
          <w:rFonts w:hAnsi="宋体" w:cs="宋体"/>
          <w:color w:val="FF0000"/>
          <w:sz w:val="30"/>
          <w:szCs w:val="30"/>
        </w:rPr>
      </w:pPr>
      <w:r>
        <w:rPr>
          <w:rFonts w:hint="eastAsia" w:hAnsi="宋体" w:cs="宋体"/>
          <w:b/>
          <w:sz w:val="28"/>
          <w:szCs w:val="28"/>
        </w:rPr>
        <w:t>（一）培养目标</w:t>
      </w:r>
    </w:p>
    <w:p>
      <w:pPr>
        <w:pStyle w:val="4"/>
        <w:widowControl/>
        <w:spacing w:line="360" w:lineRule="auto"/>
        <w:ind w:firstLine="560" w:firstLineChars="200"/>
        <w:textAlignment w:val="baseline"/>
        <w:rPr>
          <w:rFonts w:hAnsi="宋体" w:cs="宋体"/>
          <w:color w:val="000000"/>
          <w:sz w:val="28"/>
          <w:szCs w:val="28"/>
        </w:rPr>
      </w:pPr>
      <w:r>
        <w:rPr>
          <w:rFonts w:hint="eastAsia" w:hAnsi="宋体" w:cs="宋体"/>
          <w:color w:val="000000"/>
          <w:sz w:val="28"/>
          <w:szCs w:val="28"/>
        </w:rPr>
        <w:t>培养理想信念坚定，德、智、体、美、劳全面发展，具有一定的专业文化水平，良好的人文素养、职业道德和创新意识，精益求精的工匠精神，较强的就业能力和可持续发展能力；掌握本专业知识和技术能力，面向专业技术服务业的工程造价工程技术人员职业群（或技术技能领域），能够从事工程造价等工作的高素质技术技能人才。</w:t>
      </w:r>
    </w:p>
    <w:p>
      <w:pPr>
        <w:pStyle w:val="4"/>
        <w:widowControl/>
        <w:spacing w:line="360" w:lineRule="auto"/>
        <w:ind w:firstLine="562" w:firstLineChars="200"/>
        <w:textAlignment w:val="baseline"/>
        <w:rPr>
          <w:rFonts w:hAnsi="宋体" w:cs="宋体"/>
          <w:b/>
          <w:sz w:val="28"/>
          <w:szCs w:val="28"/>
        </w:rPr>
      </w:pPr>
      <w:r>
        <w:rPr>
          <w:rFonts w:hint="eastAsia" w:hAnsi="宋体" w:cs="宋体"/>
          <w:b/>
          <w:sz w:val="28"/>
          <w:szCs w:val="28"/>
        </w:rPr>
        <w:t>（二）培养规格</w:t>
      </w:r>
    </w:p>
    <w:p>
      <w:pPr>
        <w:pStyle w:val="4"/>
        <w:widowControl/>
        <w:spacing w:line="360" w:lineRule="auto"/>
        <w:ind w:firstLine="560" w:firstLineChars="200"/>
        <w:textAlignment w:val="baseline"/>
        <w:rPr>
          <w:rFonts w:hAnsi="宋体" w:cs="宋体"/>
          <w:color w:val="FF0000"/>
          <w:sz w:val="28"/>
          <w:szCs w:val="28"/>
        </w:rPr>
      </w:pPr>
      <w:r>
        <w:rPr>
          <w:rFonts w:hint="eastAsia" w:hAnsi="宋体" w:cs="宋体"/>
          <w:color w:val="000000"/>
          <w:sz w:val="28"/>
          <w:szCs w:val="28"/>
        </w:rPr>
        <w:t>本专业毕业生应具备的素质、知识和能力等方面达到以下要求。</w:t>
      </w:r>
    </w:p>
    <w:p>
      <w:pPr>
        <w:widowControl/>
        <w:ind w:firstLine="562" w:firstLineChars="200"/>
        <w:jc w:val="left"/>
        <w:textAlignment w:val="baseline"/>
        <w:rPr>
          <w:rFonts w:ascii="宋体" w:hAnsi="宋体" w:cs="宋体"/>
          <w:color w:val="000000"/>
          <w:sz w:val="28"/>
          <w:szCs w:val="28"/>
        </w:rPr>
      </w:pPr>
      <w:r>
        <w:rPr>
          <w:rFonts w:hint="eastAsia" w:ascii="宋体" w:hAnsi="宋体" w:cs="宋体"/>
          <w:b/>
          <w:bCs/>
          <w:color w:val="000000"/>
          <w:sz w:val="28"/>
          <w:szCs w:val="28"/>
        </w:rPr>
        <w:t xml:space="preserve">1.素质 </w:t>
      </w:r>
    </w:p>
    <w:p>
      <w:pPr>
        <w:widowControl/>
        <w:ind w:firstLine="280" w:firstLineChars="100"/>
        <w:jc w:val="left"/>
        <w:textAlignment w:val="baseline"/>
        <w:rPr>
          <w:rFonts w:ascii="宋体" w:hAnsi="宋体" w:cs="宋体"/>
          <w:color w:val="000000"/>
          <w:sz w:val="28"/>
          <w:szCs w:val="28"/>
        </w:rPr>
      </w:pPr>
      <w:r>
        <w:rPr>
          <w:rFonts w:hint="eastAsia" w:ascii="宋体" w:hAnsi="宋体" w:cs="宋体"/>
          <w:color w:val="000000"/>
          <w:sz w:val="28"/>
          <w:szCs w:val="28"/>
        </w:rPr>
        <w:t xml:space="preserve">（1）坚定拥护中国共产党领导和我国社会主义制度，在习近平新时代中国特色社会主义思想指引下，践行社会主义核心价值观，具有深厚的爱国情感和中华民族自豪感。 </w:t>
      </w:r>
    </w:p>
    <w:p>
      <w:pPr>
        <w:widowControl/>
        <w:ind w:firstLine="280" w:firstLineChars="100"/>
        <w:jc w:val="left"/>
        <w:textAlignment w:val="baseline"/>
        <w:rPr>
          <w:rFonts w:ascii="宋体" w:hAnsi="宋体" w:cs="宋体"/>
          <w:color w:val="000000"/>
          <w:sz w:val="28"/>
          <w:szCs w:val="28"/>
        </w:rPr>
      </w:pPr>
      <w:r>
        <w:rPr>
          <w:rFonts w:hint="eastAsia" w:ascii="宋体" w:hAnsi="宋体" w:cs="宋体"/>
          <w:color w:val="000000"/>
          <w:sz w:val="28"/>
          <w:szCs w:val="28"/>
        </w:rPr>
        <w:t xml:space="preserve">（2）崇尚宪法、遵法守纪、崇德向善、诚实守信、尊重生命、热爱劳动，履行道德准则和行为规范，具有社会责任感和社会参与意识。 </w:t>
      </w:r>
    </w:p>
    <w:p>
      <w:pPr>
        <w:widowControl/>
        <w:ind w:firstLine="280" w:firstLineChars="100"/>
        <w:jc w:val="left"/>
        <w:textAlignment w:val="baseline"/>
        <w:rPr>
          <w:rFonts w:ascii="宋体" w:hAnsi="宋体" w:cs="宋体"/>
          <w:color w:val="000000"/>
          <w:sz w:val="28"/>
          <w:szCs w:val="28"/>
        </w:rPr>
      </w:pPr>
      <w:r>
        <w:rPr>
          <w:rFonts w:hint="eastAsia" w:ascii="宋体" w:hAnsi="宋体" w:cs="宋体"/>
          <w:color w:val="000000"/>
          <w:sz w:val="28"/>
          <w:szCs w:val="28"/>
        </w:rPr>
        <w:t xml:space="preserve">（3）具有质量意识、环保意识、安全意识、信息素养、工匠精神、创新思维。 </w:t>
      </w:r>
    </w:p>
    <w:p>
      <w:pPr>
        <w:widowControl/>
        <w:ind w:firstLine="280" w:firstLineChars="100"/>
        <w:jc w:val="left"/>
        <w:textAlignment w:val="baseline"/>
        <w:rPr>
          <w:rFonts w:ascii="宋体" w:hAnsi="宋体" w:cs="宋体"/>
          <w:color w:val="000000"/>
          <w:sz w:val="28"/>
          <w:szCs w:val="28"/>
        </w:rPr>
      </w:pPr>
      <w:r>
        <w:rPr>
          <w:rFonts w:hint="eastAsia" w:ascii="宋体" w:hAnsi="宋体" w:cs="宋体"/>
          <w:color w:val="000000"/>
          <w:sz w:val="28"/>
          <w:szCs w:val="28"/>
        </w:rPr>
        <w:t xml:space="preserve">（4）勇于奋斗、乐观向上，具有自我管理能力、职业生涯规划的意识，有较强的集体意识和团队合作精神。 </w:t>
      </w:r>
    </w:p>
    <w:p>
      <w:pPr>
        <w:widowControl/>
        <w:ind w:firstLine="280" w:firstLineChars="100"/>
        <w:jc w:val="left"/>
        <w:textAlignment w:val="baseline"/>
        <w:rPr>
          <w:rFonts w:ascii="宋体" w:hAnsi="宋体" w:cs="宋体"/>
          <w:color w:val="000000"/>
          <w:sz w:val="28"/>
          <w:szCs w:val="28"/>
        </w:rPr>
      </w:pPr>
      <w:r>
        <w:rPr>
          <w:rFonts w:hint="eastAsia" w:ascii="宋体" w:hAnsi="宋体" w:cs="宋体"/>
          <w:color w:val="000000"/>
          <w:sz w:val="28"/>
          <w:szCs w:val="28"/>
        </w:rPr>
        <w:t xml:space="preserve">（5）具有健康的体魄、心理和健全的人格，掌握基本运动知识和 1~2 项运动技能，养成良好的健身与卫生习惯，以及良好的行为习惯。 </w:t>
      </w:r>
    </w:p>
    <w:p>
      <w:pPr>
        <w:widowControl/>
        <w:ind w:firstLine="280" w:firstLineChars="100"/>
        <w:jc w:val="left"/>
        <w:rPr>
          <w:rFonts w:ascii="宋体" w:hAnsi="宋体" w:cs="宋体"/>
          <w:color w:val="000000"/>
          <w:sz w:val="28"/>
          <w:szCs w:val="28"/>
        </w:rPr>
      </w:pPr>
      <w:r>
        <w:rPr>
          <w:rFonts w:hint="eastAsia" w:ascii="宋体" w:hAnsi="宋体" w:cs="宋体"/>
          <w:sz w:val="28"/>
          <w:szCs w:val="28"/>
        </w:rPr>
        <w:t>（6）具有一定的审美和人文素养，能够形成1~2项艺术特长或爱好。</w:t>
      </w:r>
    </w:p>
    <w:p>
      <w:pPr>
        <w:widowControl/>
        <w:ind w:firstLine="281" w:firstLineChars="100"/>
        <w:jc w:val="left"/>
        <w:textAlignment w:val="baseline"/>
        <w:rPr>
          <w:rFonts w:ascii="宋体" w:hAnsi="宋体" w:cs="宋体"/>
          <w:color w:val="000000"/>
          <w:sz w:val="28"/>
          <w:szCs w:val="28"/>
        </w:rPr>
      </w:pPr>
      <w:r>
        <w:rPr>
          <w:rFonts w:hint="eastAsia" w:ascii="宋体" w:hAnsi="宋体" w:cs="宋体"/>
          <w:b/>
          <w:bCs/>
          <w:color w:val="000000"/>
          <w:sz w:val="28"/>
          <w:szCs w:val="28"/>
        </w:rPr>
        <w:t>2.知识</w:t>
      </w:r>
      <w:r>
        <w:rPr>
          <w:rFonts w:hint="eastAsia" w:ascii="宋体" w:hAnsi="宋体" w:cs="宋体"/>
          <w:color w:val="000000"/>
          <w:sz w:val="28"/>
          <w:szCs w:val="28"/>
        </w:rPr>
        <w:t xml:space="preserve"> </w:t>
      </w:r>
    </w:p>
    <w:p>
      <w:pPr>
        <w:widowControl/>
        <w:ind w:firstLine="280" w:firstLineChars="100"/>
        <w:jc w:val="left"/>
        <w:textAlignment w:val="baseline"/>
        <w:rPr>
          <w:rFonts w:ascii="宋体" w:hAnsi="宋体" w:cs="宋体"/>
          <w:color w:val="000000"/>
          <w:sz w:val="28"/>
          <w:szCs w:val="28"/>
        </w:rPr>
      </w:pPr>
      <w:r>
        <w:rPr>
          <w:rFonts w:hint="eastAsia" w:ascii="宋体" w:hAnsi="宋体" w:cs="宋体"/>
          <w:color w:val="000000"/>
          <w:sz w:val="28"/>
          <w:szCs w:val="28"/>
        </w:rPr>
        <w:t xml:space="preserve">（1）掌握必备的思想政治理论、科学文化基础知识和中华优秀传统文化知识。 </w:t>
      </w:r>
    </w:p>
    <w:p>
      <w:pPr>
        <w:widowControl/>
        <w:ind w:firstLine="280" w:firstLineChars="100"/>
        <w:jc w:val="left"/>
        <w:textAlignment w:val="baseline"/>
        <w:rPr>
          <w:rFonts w:ascii="宋体" w:hAnsi="宋体" w:cs="宋体"/>
          <w:color w:val="000000"/>
          <w:sz w:val="28"/>
          <w:szCs w:val="28"/>
        </w:rPr>
      </w:pPr>
      <w:r>
        <w:rPr>
          <w:rFonts w:hint="eastAsia" w:ascii="宋体" w:hAnsi="宋体" w:cs="宋体"/>
          <w:color w:val="000000"/>
          <w:sz w:val="28"/>
          <w:szCs w:val="28"/>
        </w:rPr>
        <w:t xml:space="preserve">（2）熟悉与本专业相关的法律法规以及环境保护、安全消防、文明生产等知识。 </w:t>
      </w:r>
    </w:p>
    <w:p>
      <w:pPr>
        <w:widowControl/>
        <w:ind w:firstLine="280" w:firstLineChars="100"/>
        <w:jc w:val="left"/>
        <w:textAlignment w:val="baseline"/>
        <w:rPr>
          <w:rFonts w:ascii="宋体" w:hAnsi="宋体" w:cs="宋体"/>
          <w:color w:val="000000"/>
          <w:sz w:val="28"/>
          <w:szCs w:val="28"/>
        </w:rPr>
      </w:pPr>
      <w:r>
        <w:rPr>
          <w:rFonts w:hint="eastAsia" w:ascii="宋体" w:hAnsi="宋体" w:cs="宋体"/>
          <w:color w:val="000000"/>
          <w:sz w:val="28"/>
          <w:szCs w:val="28"/>
        </w:rPr>
        <w:t>（3）熟悉常用建筑材料的名称、规格性能、检验方法、储备保管、使用等方面的知识；</w:t>
      </w:r>
    </w:p>
    <w:p>
      <w:pPr>
        <w:widowControl/>
        <w:ind w:firstLine="280" w:firstLineChars="100"/>
        <w:jc w:val="left"/>
        <w:textAlignment w:val="baseline"/>
        <w:rPr>
          <w:rFonts w:ascii="宋体" w:hAnsi="宋体" w:cs="宋体"/>
          <w:color w:val="000000"/>
          <w:sz w:val="28"/>
          <w:szCs w:val="28"/>
        </w:rPr>
      </w:pPr>
      <w:r>
        <w:rPr>
          <w:rFonts w:hint="eastAsia" w:ascii="宋体" w:hAnsi="宋体" w:cs="宋体"/>
          <w:color w:val="000000"/>
          <w:sz w:val="28"/>
          <w:szCs w:val="28"/>
        </w:rPr>
        <w:t>（4）了解投影原理，熟悉制图标准和施工图绘制知识；熟悉房屋构造知识；</w:t>
      </w:r>
    </w:p>
    <w:p>
      <w:pPr>
        <w:widowControl/>
        <w:ind w:firstLine="280" w:firstLineChars="100"/>
        <w:jc w:val="left"/>
        <w:textAlignment w:val="baseline"/>
        <w:rPr>
          <w:rFonts w:ascii="宋体" w:hAnsi="宋体" w:cs="宋体"/>
          <w:color w:val="000000"/>
          <w:sz w:val="28"/>
          <w:szCs w:val="28"/>
        </w:rPr>
      </w:pPr>
      <w:r>
        <w:rPr>
          <w:rFonts w:hint="eastAsia" w:ascii="宋体" w:hAnsi="宋体" w:cs="宋体"/>
          <w:color w:val="000000"/>
          <w:sz w:val="28"/>
          <w:szCs w:val="28"/>
        </w:rPr>
        <w:t>（5）熟悉建筑工程施工工艺知识；</w:t>
      </w:r>
    </w:p>
    <w:p>
      <w:pPr>
        <w:widowControl/>
        <w:ind w:firstLine="280" w:firstLineChars="100"/>
        <w:jc w:val="left"/>
        <w:textAlignment w:val="baseline"/>
        <w:rPr>
          <w:rFonts w:ascii="宋体" w:hAnsi="宋体" w:cs="宋体"/>
          <w:color w:val="000000"/>
          <w:sz w:val="28"/>
          <w:szCs w:val="28"/>
        </w:rPr>
      </w:pPr>
      <w:r>
        <w:rPr>
          <w:rFonts w:hint="eastAsia" w:ascii="宋体" w:hAnsi="宋体" w:cs="宋体"/>
          <w:color w:val="000000"/>
          <w:sz w:val="28"/>
          <w:szCs w:val="28"/>
        </w:rPr>
        <w:t>（6）掌握BIM建模知识；</w:t>
      </w:r>
    </w:p>
    <w:p>
      <w:pPr>
        <w:widowControl/>
        <w:ind w:firstLine="280" w:firstLineChars="100"/>
        <w:jc w:val="left"/>
        <w:textAlignment w:val="baseline"/>
        <w:rPr>
          <w:rFonts w:ascii="宋体" w:hAnsi="宋体" w:cs="宋体"/>
          <w:color w:val="000000"/>
          <w:sz w:val="28"/>
          <w:szCs w:val="28"/>
        </w:rPr>
      </w:pPr>
      <w:r>
        <w:rPr>
          <w:rFonts w:hint="eastAsia" w:ascii="宋体" w:hAnsi="宋体" w:cs="宋体"/>
          <w:color w:val="000000"/>
          <w:sz w:val="28"/>
          <w:szCs w:val="28"/>
        </w:rPr>
        <w:t>（7）熟悉项目管理原理，掌握建筑工程项目管理知识；</w:t>
      </w:r>
    </w:p>
    <w:p>
      <w:pPr>
        <w:widowControl/>
        <w:ind w:firstLine="280" w:firstLineChars="100"/>
        <w:jc w:val="left"/>
        <w:textAlignment w:val="baseline"/>
        <w:rPr>
          <w:rFonts w:ascii="宋体" w:hAnsi="宋体" w:cs="宋体"/>
          <w:color w:val="000000"/>
          <w:sz w:val="28"/>
          <w:szCs w:val="28"/>
        </w:rPr>
      </w:pPr>
      <w:r>
        <w:rPr>
          <w:rFonts w:hint="eastAsia" w:ascii="宋体" w:hAnsi="宋体" w:cs="宋体"/>
          <w:color w:val="000000"/>
          <w:sz w:val="28"/>
          <w:szCs w:val="28"/>
        </w:rPr>
        <w:t>（8）熟悉工程施工组织设计知识；</w:t>
      </w:r>
    </w:p>
    <w:p>
      <w:pPr>
        <w:widowControl/>
        <w:ind w:firstLine="280" w:firstLineChars="100"/>
        <w:jc w:val="left"/>
        <w:textAlignment w:val="baseline"/>
        <w:rPr>
          <w:rFonts w:ascii="宋体" w:hAnsi="宋体" w:cs="宋体"/>
          <w:color w:val="000000"/>
          <w:sz w:val="28"/>
          <w:szCs w:val="28"/>
        </w:rPr>
      </w:pPr>
      <w:r>
        <w:rPr>
          <w:rFonts w:hint="eastAsia" w:ascii="宋体" w:hAnsi="宋体" w:cs="宋体"/>
          <w:color w:val="000000"/>
          <w:sz w:val="28"/>
          <w:szCs w:val="28"/>
        </w:rPr>
        <w:t>（9）熟悉工程资料的收集、整理、归档、使用知识；</w:t>
      </w:r>
    </w:p>
    <w:p>
      <w:pPr>
        <w:widowControl/>
        <w:ind w:firstLine="280" w:firstLineChars="100"/>
        <w:jc w:val="left"/>
        <w:textAlignment w:val="baseline"/>
        <w:rPr>
          <w:rFonts w:ascii="宋体" w:hAnsi="宋体" w:cs="宋体"/>
          <w:color w:val="000000"/>
          <w:sz w:val="28"/>
          <w:szCs w:val="28"/>
        </w:rPr>
      </w:pPr>
      <w:r>
        <w:rPr>
          <w:rFonts w:hint="eastAsia" w:ascii="宋体" w:hAnsi="宋体" w:cs="宋体"/>
          <w:color w:val="000000"/>
          <w:sz w:val="28"/>
          <w:szCs w:val="28"/>
        </w:rPr>
        <w:t>（10）掌握工程造价原理和工程造价计价知识；</w:t>
      </w:r>
    </w:p>
    <w:p>
      <w:pPr>
        <w:widowControl/>
        <w:ind w:firstLine="280" w:firstLineChars="100"/>
        <w:jc w:val="left"/>
        <w:textAlignment w:val="baseline"/>
        <w:rPr>
          <w:rFonts w:ascii="宋体" w:hAnsi="宋体" w:cs="宋体"/>
          <w:color w:val="000000"/>
          <w:sz w:val="28"/>
          <w:szCs w:val="28"/>
        </w:rPr>
      </w:pPr>
      <w:r>
        <w:rPr>
          <w:rFonts w:hint="eastAsia" w:ascii="宋体" w:hAnsi="宋体" w:cs="宋体"/>
          <w:color w:val="000000"/>
          <w:sz w:val="28"/>
          <w:szCs w:val="28"/>
        </w:rPr>
        <w:t>（11）掌握工程造价控制基本知识；</w:t>
      </w:r>
    </w:p>
    <w:p>
      <w:pPr>
        <w:widowControl/>
        <w:ind w:firstLine="280" w:firstLineChars="100"/>
        <w:jc w:val="left"/>
        <w:textAlignment w:val="baseline"/>
        <w:rPr>
          <w:rFonts w:ascii="宋体" w:hAnsi="宋体" w:cs="宋体"/>
          <w:color w:val="000000"/>
          <w:sz w:val="28"/>
          <w:szCs w:val="28"/>
        </w:rPr>
      </w:pPr>
      <w:r>
        <w:rPr>
          <w:rFonts w:hint="eastAsia" w:ascii="宋体" w:hAnsi="宋体" w:cs="宋体"/>
          <w:color w:val="000000"/>
          <w:sz w:val="28"/>
          <w:szCs w:val="28"/>
        </w:rPr>
        <w:t>（12）熟悉基于BIM确定工程造价知识；</w:t>
      </w:r>
    </w:p>
    <w:p>
      <w:pPr>
        <w:widowControl/>
        <w:ind w:firstLine="280" w:firstLineChars="100"/>
        <w:jc w:val="left"/>
        <w:textAlignment w:val="baseline"/>
        <w:rPr>
          <w:rFonts w:ascii="宋体" w:hAnsi="宋体" w:cs="宋体"/>
          <w:color w:val="000000"/>
          <w:sz w:val="28"/>
          <w:szCs w:val="28"/>
        </w:rPr>
      </w:pPr>
      <w:r>
        <w:rPr>
          <w:rFonts w:hint="eastAsia" w:ascii="宋体" w:hAnsi="宋体" w:cs="宋体"/>
          <w:color w:val="000000"/>
          <w:sz w:val="28"/>
          <w:szCs w:val="28"/>
        </w:rPr>
        <w:t>（13）熟悉编制计价定额的知识；</w:t>
      </w:r>
    </w:p>
    <w:p>
      <w:pPr>
        <w:widowControl/>
        <w:ind w:firstLine="280" w:firstLineChars="100"/>
        <w:jc w:val="left"/>
        <w:textAlignment w:val="baseline"/>
        <w:rPr>
          <w:rFonts w:ascii="宋体" w:hAnsi="宋体" w:cs="宋体"/>
          <w:color w:val="000000"/>
          <w:sz w:val="28"/>
          <w:szCs w:val="28"/>
        </w:rPr>
      </w:pPr>
      <w:r>
        <w:rPr>
          <w:rFonts w:hint="eastAsia" w:ascii="宋体" w:hAnsi="宋体" w:cs="宋体"/>
          <w:color w:val="000000"/>
          <w:sz w:val="28"/>
          <w:szCs w:val="28"/>
        </w:rPr>
        <w:t>（14）掌握建筑工程概预算、工程量清单、工程量清单计价、工程结算编制方法知识；</w:t>
      </w:r>
    </w:p>
    <w:p>
      <w:pPr>
        <w:widowControl/>
        <w:ind w:firstLine="280" w:firstLineChars="100"/>
        <w:jc w:val="left"/>
        <w:textAlignment w:val="baseline"/>
        <w:rPr>
          <w:rFonts w:ascii="宋体" w:hAnsi="宋体" w:cs="宋体"/>
          <w:color w:val="000000"/>
          <w:sz w:val="28"/>
          <w:szCs w:val="28"/>
        </w:rPr>
      </w:pPr>
      <w:r>
        <w:rPr>
          <w:rFonts w:hint="eastAsia" w:ascii="宋体" w:hAnsi="宋体" w:cs="宋体"/>
          <w:color w:val="000000"/>
          <w:sz w:val="28"/>
          <w:szCs w:val="28"/>
        </w:rPr>
        <w:t>（15）了解统计学的一般原理，熟悉建筑统计知识；</w:t>
      </w:r>
    </w:p>
    <w:p>
      <w:pPr>
        <w:widowControl/>
        <w:ind w:firstLine="280" w:firstLineChars="100"/>
        <w:jc w:val="left"/>
        <w:textAlignment w:val="baseline"/>
        <w:rPr>
          <w:rFonts w:ascii="宋体" w:hAnsi="宋体" w:cs="宋体"/>
          <w:color w:val="000000"/>
          <w:sz w:val="28"/>
          <w:szCs w:val="28"/>
        </w:rPr>
      </w:pPr>
      <w:r>
        <w:rPr>
          <w:rFonts w:hint="eastAsia" w:ascii="宋体" w:hAnsi="宋体" w:cs="宋体"/>
          <w:color w:val="000000"/>
          <w:sz w:val="28"/>
          <w:szCs w:val="28"/>
        </w:rPr>
        <w:t>（16）了解经济法基础知识，熟悉与建筑市场相关的建设合同与建设法规相关知识；</w:t>
      </w:r>
    </w:p>
    <w:p>
      <w:pPr>
        <w:widowControl/>
        <w:ind w:firstLine="280" w:firstLineChars="100"/>
        <w:jc w:val="left"/>
        <w:textAlignment w:val="baseline"/>
        <w:rPr>
          <w:rFonts w:ascii="宋体" w:hAnsi="宋体" w:cs="宋体"/>
          <w:color w:val="000000"/>
          <w:sz w:val="28"/>
          <w:szCs w:val="28"/>
        </w:rPr>
      </w:pPr>
      <w:r>
        <w:rPr>
          <w:rFonts w:hint="eastAsia" w:ascii="宋体" w:hAnsi="宋体" w:cs="宋体"/>
          <w:color w:val="000000"/>
          <w:sz w:val="28"/>
          <w:szCs w:val="28"/>
        </w:rPr>
        <w:t>（17）掌握工程招投标与合同管理的基本知识。</w:t>
      </w:r>
    </w:p>
    <w:p>
      <w:pPr>
        <w:widowControl/>
        <w:ind w:firstLine="281" w:firstLineChars="100"/>
        <w:jc w:val="left"/>
        <w:textAlignment w:val="baseline"/>
        <w:rPr>
          <w:rFonts w:ascii="宋体" w:hAnsi="宋体" w:cs="宋体"/>
          <w:color w:val="000000"/>
          <w:sz w:val="28"/>
          <w:szCs w:val="28"/>
        </w:rPr>
      </w:pPr>
      <w:r>
        <w:rPr>
          <w:rFonts w:hint="eastAsia" w:ascii="宋体" w:hAnsi="宋体" w:cs="宋体"/>
          <w:b/>
          <w:bCs/>
          <w:color w:val="000000"/>
          <w:sz w:val="28"/>
          <w:szCs w:val="28"/>
        </w:rPr>
        <w:t>3.能力</w:t>
      </w:r>
      <w:r>
        <w:rPr>
          <w:rFonts w:hint="eastAsia" w:ascii="宋体" w:hAnsi="宋体" w:cs="宋体"/>
          <w:color w:val="000000"/>
          <w:sz w:val="28"/>
          <w:szCs w:val="28"/>
        </w:rPr>
        <w:t xml:space="preserve"> </w:t>
      </w:r>
    </w:p>
    <w:p>
      <w:pPr>
        <w:widowControl/>
        <w:ind w:firstLine="280" w:firstLineChars="100"/>
        <w:jc w:val="left"/>
        <w:textAlignment w:val="baseline"/>
        <w:rPr>
          <w:rFonts w:ascii="宋体" w:hAnsi="宋体" w:cs="宋体"/>
          <w:color w:val="000000"/>
          <w:sz w:val="28"/>
          <w:szCs w:val="28"/>
        </w:rPr>
      </w:pPr>
      <w:r>
        <w:rPr>
          <w:rFonts w:hint="eastAsia" w:ascii="宋体" w:hAnsi="宋体" w:cs="宋体"/>
          <w:color w:val="000000"/>
          <w:sz w:val="28"/>
          <w:szCs w:val="28"/>
        </w:rPr>
        <w:t xml:space="preserve">（1）有探究学习、终身学习、分析问题和解决问题的能力。 </w:t>
      </w:r>
    </w:p>
    <w:p>
      <w:pPr>
        <w:widowControl/>
        <w:ind w:firstLine="280" w:firstLineChars="100"/>
        <w:jc w:val="left"/>
        <w:textAlignment w:val="baseline"/>
        <w:rPr>
          <w:rFonts w:ascii="宋体" w:hAnsi="宋体" w:cs="宋体"/>
          <w:color w:val="000000"/>
          <w:sz w:val="28"/>
          <w:szCs w:val="28"/>
        </w:rPr>
      </w:pPr>
      <w:r>
        <w:rPr>
          <w:rFonts w:hint="eastAsia" w:ascii="宋体" w:hAnsi="宋体" w:cs="宋体"/>
          <w:color w:val="000000"/>
          <w:sz w:val="28"/>
          <w:szCs w:val="28"/>
        </w:rPr>
        <w:t xml:space="preserve">（2）具有良好的语言、文字表达能力和沟通能力。 </w:t>
      </w:r>
    </w:p>
    <w:p>
      <w:pPr>
        <w:widowControl/>
        <w:ind w:firstLine="280" w:firstLineChars="100"/>
        <w:jc w:val="left"/>
        <w:textAlignment w:val="baseline"/>
        <w:rPr>
          <w:rFonts w:ascii="宋体" w:hAnsi="宋体" w:cs="宋体"/>
          <w:color w:val="000000"/>
          <w:sz w:val="28"/>
          <w:szCs w:val="28"/>
        </w:rPr>
      </w:pPr>
      <w:r>
        <w:rPr>
          <w:rFonts w:hint="eastAsia" w:ascii="宋体" w:hAnsi="宋体" w:cs="宋体"/>
          <w:color w:val="000000"/>
          <w:sz w:val="28"/>
          <w:szCs w:val="28"/>
        </w:rPr>
        <w:t>（3）具有施工图绘制和识读能力；</w:t>
      </w:r>
    </w:p>
    <w:p>
      <w:pPr>
        <w:widowControl/>
        <w:ind w:firstLine="280" w:firstLineChars="100"/>
        <w:jc w:val="left"/>
        <w:textAlignment w:val="baseline"/>
        <w:rPr>
          <w:rFonts w:ascii="宋体" w:hAnsi="宋体" w:cs="宋体"/>
          <w:color w:val="000000"/>
          <w:sz w:val="28"/>
          <w:szCs w:val="28"/>
        </w:rPr>
      </w:pPr>
      <w:r>
        <w:rPr>
          <w:rFonts w:hint="eastAsia" w:ascii="宋体" w:hAnsi="宋体" w:cs="宋体"/>
          <w:color w:val="000000"/>
          <w:sz w:val="28"/>
          <w:szCs w:val="28"/>
        </w:rPr>
        <w:t>（4）具有建筑信息模型建模能力；</w:t>
      </w:r>
    </w:p>
    <w:p>
      <w:pPr>
        <w:widowControl/>
        <w:ind w:firstLine="280" w:firstLineChars="100"/>
        <w:jc w:val="left"/>
        <w:textAlignment w:val="baseline"/>
        <w:rPr>
          <w:rFonts w:ascii="宋体" w:hAnsi="宋体" w:cs="宋体"/>
          <w:color w:val="000000"/>
          <w:sz w:val="28"/>
          <w:szCs w:val="28"/>
        </w:rPr>
      </w:pPr>
      <w:r>
        <w:rPr>
          <w:rFonts w:hint="eastAsia" w:ascii="宋体" w:hAnsi="宋体" w:cs="宋体"/>
          <w:color w:val="000000"/>
          <w:sz w:val="28"/>
          <w:szCs w:val="28"/>
        </w:rPr>
        <w:t>（5）能够完成建筑统计指标的计算和分析；</w:t>
      </w:r>
    </w:p>
    <w:p>
      <w:pPr>
        <w:widowControl/>
        <w:ind w:firstLine="280" w:firstLineChars="100"/>
        <w:jc w:val="left"/>
        <w:textAlignment w:val="baseline"/>
        <w:rPr>
          <w:rFonts w:ascii="宋体" w:hAnsi="宋体" w:cs="宋体"/>
          <w:color w:val="000000"/>
          <w:sz w:val="28"/>
          <w:szCs w:val="28"/>
        </w:rPr>
      </w:pPr>
      <w:r>
        <w:rPr>
          <w:rFonts w:hint="eastAsia" w:ascii="宋体" w:hAnsi="宋体" w:cs="宋体"/>
          <w:color w:val="000000"/>
          <w:sz w:val="28"/>
          <w:szCs w:val="28"/>
        </w:rPr>
        <w:t>（6）能够编制建筑工程预算、工程量清单、工程量清单报价；</w:t>
      </w:r>
    </w:p>
    <w:p>
      <w:pPr>
        <w:widowControl/>
        <w:ind w:firstLine="280" w:firstLineChars="100"/>
        <w:jc w:val="left"/>
        <w:textAlignment w:val="baseline"/>
        <w:rPr>
          <w:rFonts w:ascii="宋体" w:hAnsi="宋体" w:cs="宋体"/>
          <w:color w:val="000000"/>
          <w:sz w:val="28"/>
          <w:szCs w:val="28"/>
        </w:rPr>
      </w:pPr>
      <w:r>
        <w:rPr>
          <w:rFonts w:hint="eastAsia" w:ascii="宋体" w:hAnsi="宋体" w:cs="宋体"/>
          <w:color w:val="000000"/>
          <w:sz w:val="28"/>
          <w:szCs w:val="28"/>
        </w:rPr>
        <w:t>（7）能够与团队合作完成工程投标报价的各项工作；</w:t>
      </w:r>
    </w:p>
    <w:p>
      <w:pPr>
        <w:widowControl/>
        <w:ind w:firstLine="280" w:firstLineChars="100"/>
        <w:jc w:val="left"/>
        <w:textAlignment w:val="baseline"/>
        <w:rPr>
          <w:rFonts w:ascii="宋体" w:hAnsi="宋体" w:cs="宋体"/>
          <w:color w:val="000000"/>
          <w:sz w:val="28"/>
          <w:szCs w:val="28"/>
        </w:rPr>
      </w:pPr>
      <w:r>
        <w:rPr>
          <w:rFonts w:hint="eastAsia" w:ascii="宋体" w:hAnsi="宋体" w:cs="宋体"/>
          <w:color w:val="000000"/>
          <w:sz w:val="28"/>
          <w:szCs w:val="28"/>
        </w:rPr>
        <w:t>（8）能够处理工程变更、价格调整等引起的工程造价变化工作；</w:t>
      </w:r>
    </w:p>
    <w:p>
      <w:pPr>
        <w:widowControl/>
        <w:ind w:firstLine="280" w:firstLineChars="100"/>
        <w:jc w:val="left"/>
        <w:textAlignment w:val="baseline"/>
        <w:rPr>
          <w:rFonts w:ascii="宋体" w:hAnsi="宋体" w:cs="宋体"/>
          <w:color w:val="000000"/>
          <w:sz w:val="28"/>
          <w:szCs w:val="28"/>
        </w:rPr>
      </w:pPr>
      <w:r>
        <w:rPr>
          <w:rFonts w:hint="eastAsia" w:ascii="宋体" w:hAnsi="宋体" w:cs="宋体"/>
          <w:color w:val="000000"/>
          <w:sz w:val="28"/>
          <w:szCs w:val="28"/>
        </w:rPr>
        <w:t>（9）能够编制工程结算；</w:t>
      </w:r>
    </w:p>
    <w:p>
      <w:pPr>
        <w:widowControl/>
        <w:ind w:firstLine="280" w:firstLineChars="100"/>
        <w:jc w:val="left"/>
        <w:textAlignment w:val="baseline"/>
        <w:rPr>
          <w:rFonts w:ascii="宋体" w:hAnsi="宋体" w:cs="宋体"/>
          <w:color w:val="000000"/>
          <w:sz w:val="28"/>
          <w:szCs w:val="28"/>
        </w:rPr>
      </w:pPr>
      <w:r>
        <w:rPr>
          <w:rFonts w:hint="eastAsia" w:ascii="宋体" w:hAnsi="宋体" w:cs="宋体"/>
          <w:color w:val="000000"/>
          <w:sz w:val="28"/>
          <w:szCs w:val="28"/>
        </w:rPr>
        <w:t>（10）能够参与企业基层组织经营管理和施工项目管理工作；</w:t>
      </w:r>
    </w:p>
    <w:p>
      <w:pPr>
        <w:widowControl/>
        <w:ind w:firstLine="280" w:firstLineChars="100"/>
        <w:jc w:val="left"/>
        <w:textAlignment w:val="baseline"/>
        <w:rPr>
          <w:rFonts w:ascii="宋体" w:hAnsi="宋体" w:cs="宋体"/>
          <w:color w:val="000000"/>
          <w:sz w:val="28"/>
          <w:szCs w:val="28"/>
        </w:rPr>
      </w:pPr>
      <w:r>
        <w:rPr>
          <w:rFonts w:hint="eastAsia" w:ascii="宋体" w:hAnsi="宋体" w:cs="宋体"/>
          <w:color w:val="000000"/>
          <w:sz w:val="28"/>
          <w:szCs w:val="28"/>
        </w:rPr>
        <w:t>（11）能够运用BIM软件进行工程造价管理。</w:t>
      </w:r>
    </w:p>
    <w:p>
      <w:pPr>
        <w:pStyle w:val="4"/>
        <w:spacing w:line="276" w:lineRule="auto"/>
        <w:ind w:firstLine="602" w:firstLineChars="200"/>
        <w:textAlignment w:val="baseline"/>
        <w:rPr>
          <w:rFonts w:hAnsi="宋体" w:cs="宋体"/>
          <w:b/>
          <w:sz w:val="30"/>
          <w:szCs w:val="30"/>
        </w:rPr>
      </w:pPr>
      <w:r>
        <w:rPr>
          <w:rFonts w:hint="eastAsia" w:hAnsi="宋体" w:cs="宋体"/>
          <w:b/>
          <w:sz w:val="30"/>
          <w:szCs w:val="30"/>
        </w:rPr>
        <w:t>六、课程设置及要求</w:t>
      </w:r>
    </w:p>
    <w:p>
      <w:pPr>
        <w:pStyle w:val="4"/>
        <w:widowControl/>
        <w:spacing w:line="360" w:lineRule="auto"/>
        <w:ind w:firstLine="562" w:firstLineChars="200"/>
        <w:textAlignment w:val="baseline"/>
        <w:rPr>
          <w:rFonts w:ascii="方正仿宋简体" w:hAnsi="方正仿宋简体" w:eastAsia="方正仿宋简体"/>
          <w:kern w:val="0"/>
        </w:rPr>
      </w:pPr>
      <w:r>
        <w:rPr>
          <w:rFonts w:hint="eastAsia" w:hAnsi="宋体" w:cs="宋体"/>
          <w:b/>
          <w:sz w:val="28"/>
          <w:szCs w:val="28"/>
        </w:rPr>
        <w:t>（一）公共基础课程</w:t>
      </w:r>
    </w:p>
    <w:tbl>
      <w:tblPr>
        <w:tblStyle w:val="10"/>
        <w:tblW w:w="0" w:type="auto"/>
        <w:tblInd w:w="2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0"/>
        <w:gridCol w:w="7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0" w:type="dxa"/>
          </w:tcPr>
          <w:p>
            <w:pPr>
              <w:pStyle w:val="4"/>
              <w:widowControl/>
              <w:spacing w:line="360" w:lineRule="auto"/>
              <w:jc w:val="center"/>
              <w:textAlignment w:val="baseline"/>
              <w:rPr>
                <w:rFonts w:hAnsi="宋体" w:cs="宋体"/>
                <w:color w:val="000000"/>
                <w:sz w:val="24"/>
                <w:szCs w:val="24"/>
              </w:rPr>
            </w:pPr>
            <w:r>
              <w:rPr>
                <w:rFonts w:hint="eastAsia" w:hAnsi="宋体" w:cs="宋体"/>
                <w:color w:val="000000"/>
                <w:sz w:val="24"/>
                <w:szCs w:val="24"/>
              </w:rPr>
              <w:t>课程</w:t>
            </w:r>
          </w:p>
        </w:tc>
        <w:tc>
          <w:tcPr>
            <w:tcW w:w="7525" w:type="dxa"/>
          </w:tcPr>
          <w:p>
            <w:pPr>
              <w:pStyle w:val="4"/>
              <w:widowControl/>
              <w:spacing w:line="360" w:lineRule="auto"/>
              <w:jc w:val="center"/>
              <w:textAlignment w:val="baseline"/>
              <w:rPr>
                <w:rFonts w:hAnsi="宋体" w:cs="宋体"/>
                <w:color w:val="000000"/>
                <w:sz w:val="24"/>
                <w:szCs w:val="24"/>
              </w:rPr>
            </w:pPr>
            <w:r>
              <w:rPr>
                <w:rFonts w:hint="eastAsia" w:hAnsi="宋体" w:cs="宋体"/>
                <w:color w:val="000000"/>
                <w:sz w:val="24"/>
                <w:szCs w:val="24"/>
              </w:rPr>
              <w:t>内容及要求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0" w:type="dxa"/>
            <w:vAlign w:val="center"/>
          </w:tcPr>
          <w:p>
            <w:pPr>
              <w:pStyle w:val="4"/>
              <w:widowControl/>
              <w:spacing w:line="360" w:lineRule="auto"/>
              <w:textAlignment w:val="baseline"/>
              <w:rPr>
                <w:rFonts w:hAnsi="宋体" w:cs="宋体"/>
                <w:kern w:val="0"/>
              </w:rPr>
            </w:pPr>
            <w:r>
              <w:rPr>
                <w:rFonts w:hint="eastAsia" w:cs="宋体" w:asciiTheme="minorEastAsia" w:hAnsiTheme="minorEastAsia" w:eastAsiaTheme="minorEastAsia"/>
              </w:rPr>
              <w:t>毛泽东思想和中国特色社会主义理论体系概论</w:t>
            </w:r>
            <w:r>
              <w:rPr>
                <w:rFonts w:hint="eastAsia" w:hAnsi="宋体" w:cs="宋体"/>
                <w:kern w:val="0"/>
              </w:rPr>
              <w:t>、形势与政策、</w:t>
            </w:r>
            <w:r>
              <w:rPr>
                <w:rFonts w:hint="eastAsia" w:cs="宋体" w:asciiTheme="minorEastAsia" w:hAnsiTheme="minorEastAsia" w:eastAsiaTheme="minorEastAsia"/>
              </w:rPr>
              <w:t>思想道德与法治</w:t>
            </w:r>
          </w:p>
        </w:tc>
        <w:tc>
          <w:tcPr>
            <w:tcW w:w="7525" w:type="dxa"/>
            <w:vAlign w:val="center"/>
          </w:tcPr>
          <w:p>
            <w:pPr>
              <w:pStyle w:val="4"/>
              <w:widowControl/>
              <w:spacing w:line="360" w:lineRule="auto"/>
              <w:textAlignment w:val="baseline"/>
              <w:rPr>
                <w:rFonts w:hAnsi="宋体" w:cs="宋体"/>
                <w:kern w:val="0"/>
              </w:rPr>
            </w:pPr>
            <w:r>
              <w:rPr>
                <w:rFonts w:hint="eastAsia" w:hAnsi="宋体" w:cs="宋体"/>
                <w:kern w:val="0"/>
              </w:rPr>
              <w:t>具有宽泛的人文社会科学基础，包括：哲学、政治学、历史学、法学、社会学、心理学、体育运动、军事</w:t>
            </w:r>
          </w:p>
          <w:p>
            <w:pPr>
              <w:pStyle w:val="4"/>
              <w:widowControl/>
              <w:spacing w:line="360" w:lineRule="auto"/>
              <w:ind w:firstLine="420" w:firstLineChars="200"/>
              <w:textAlignment w:val="baseline"/>
              <w:rPr>
                <w:rFonts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0" w:type="dxa"/>
            <w:vAlign w:val="center"/>
          </w:tcPr>
          <w:p>
            <w:pPr>
              <w:pStyle w:val="4"/>
              <w:widowControl/>
              <w:spacing w:line="360" w:lineRule="auto"/>
              <w:textAlignment w:val="baseline"/>
              <w:rPr>
                <w:rFonts w:hAnsi="宋体" w:cs="宋体"/>
                <w:kern w:val="0"/>
              </w:rPr>
            </w:pPr>
            <w:r>
              <w:rPr>
                <w:rFonts w:hint="eastAsia" w:hAnsi="宋体" w:cs="宋体"/>
                <w:kern w:val="0"/>
              </w:rPr>
              <w:t>大学生职业发展与就业指导、创新创业教育</w:t>
            </w:r>
          </w:p>
        </w:tc>
        <w:tc>
          <w:tcPr>
            <w:tcW w:w="7525" w:type="dxa"/>
          </w:tcPr>
          <w:p>
            <w:pPr>
              <w:pStyle w:val="4"/>
              <w:widowControl/>
              <w:spacing w:line="360" w:lineRule="auto"/>
              <w:textAlignment w:val="baseline"/>
              <w:rPr>
                <w:rFonts w:hAnsi="宋体" w:cs="宋体"/>
                <w:kern w:val="0"/>
              </w:rPr>
            </w:pPr>
            <w:r>
              <w:rPr>
                <w:rFonts w:hint="eastAsia" w:hAnsi="宋体" w:cs="宋体"/>
                <w:kern w:val="0"/>
              </w:rPr>
              <w:t>良好的专业修养：了解专业、职业相关的法规和社会背景；了解专业、职业相关的现状和发展趋势，关注土木工程前沿，与时俱进；熟悉专业相关的工具性知识，如识图、计算机与网络应用、外语、信息获取等，具有与同行进行基本的交流能力；了解专业主要规范、规程及职业资格等方面的内容，具备土木工程的全局观，能主动规划个人职业方向与发展；了解行业准则，具有高尚的职业和行为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0" w:type="dxa"/>
            <w:vAlign w:val="center"/>
          </w:tcPr>
          <w:p>
            <w:pPr>
              <w:pStyle w:val="4"/>
              <w:widowControl/>
              <w:spacing w:line="360" w:lineRule="auto"/>
              <w:textAlignment w:val="baseline"/>
              <w:rPr>
                <w:rFonts w:hAnsi="宋体" w:cs="宋体"/>
                <w:kern w:val="0"/>
              </w:rPr>
            </w:pPr>
            <w:r>
              <w:rPr>
                <w:rFonts w:hint="eastAsia" w:hAnsi="宋体" w:cs="宋体"/>
                <w:kern w:val="0"/>
              </w:rPr>
              <w:t>大学生信息技术、大学英语</w:t>
            </w:r>
          </w:p>
        </w:tc>
        <w:tc>
          <w:tcPr>
            <w:tcW w:w="7525" w:type="dxa"/>
          </w:tcPr>
          <w:p>
            <w:pPr>
              <w:pStyle w:val="4"/>
              <w:widowControl/>
              <w:spacing w:line="360" w:lineRule="auto"/>
              <w:textAlignment w:val="baseline"/>
              <w:rPr>
                <w:rFonts w:hAnsi="宋体" w:cs="宋体"/>
                <w:kern w:val="0"/>
              </w:rPr>
            </w:pPr>
            <w:r>
              <w:rPr>
                <w:rFonts w:hint="eastAsia" w:hAnsi="宋体" w:cs="宋体"/>
                <w:kern w:val="0"/>
              </w:rPr>
              <w:t>掌握一定的工具性知识，包括：了解计算机基本原理和结构，了解计算机网络的基本构成和通信原理，掌握流行操作系统和常用应用软件的使用方法；能用英语进行书面、口头表达，熟悉专业方向词汇</w:t>
            </w:r>
          </w:p>
        </w:tc>
      </w:tr>
    </w:tbl>
    <w:p>
      <w:pPr>
        <w:pStyle w:val="4"/>
        <w:widowControl/>
        <w:spacing w:line="360" w:lineRule="auto"/>
        <w:ind w:firstLine="281" w:firstLineChars="100"/>
        <w:textAlignment w:val="baseline"/>
        <w:rPr>
          <w:rFonts w:hAnsi="宋体" w:cs="宋体"/>
          <w:b/>
          <w:sz w:val="28"/>
          <w:szCs w:val="28"/>
        </w:rPr>
      </w:pPr>
      <w:r>
        <w:rPr>
          <w:rFonts w:hint="eastAsia" w:hAnsi="宋体" w:cs="宋体"/>
          <w:b/>
          <w:sz w:val="28"/>
          <w:szCs w:val="28"/>
        </w:rPr>
        <w:t>（二）专业（技能）课程</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07"/>
        <w:gridCol w:w="6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jc w:val="center"/>
        </w:trPr>
        <w:tc>
          <w:tcPr>
            <w:tcW w:w="2107" w:type="dxa"/>
            <w:vAlign w:val="center"/>
          </w:tcPr>
          <w:p>
            <w:pPr>
              <w:widowControl/>
              <w:spacing w:line="300" w:lineRule="exact"/>
              <w:jc w:val="center"/>
              <w:textAlignment w:val="baseline"/>
              <w:rPr>
                <w:rFonts w:ascii="宋体" w:hAnsi="宋体" w:cs="宋体"/>
                <w:color w:val="000000"/>
                <w:sz w:val="24"/>
                <w:szCs w:val="24"/>
              </w:rPr>
            </w:pPr>
            <w:r>
              <w:rPr>
                <w:rFonts w:hint="eastAsia" w:ascii="宋体" w:hAnsi="宋体" w:cs="宋体"/>
                <w:color w:val="000000"/>
                <w:sz w:val="24"/>
                <w:szCs w:val="24"/>
              </w:rPr>
              <w:t>课程</w:t>
            </w:r>
          </w:p>
        </w:tc>
        <w:tc>
          <w:tcPr>
            <w:tcW w:w="6993" w:type="dxa"/>
            <w:vAlign w:val="center"/>
          </w:tcPr>
          <w:p>
            <w:pPr>
              <w:widowControl/>
              <w:spacing w:line="300" w:lineRule="exact"/>
              <w:jc w:val="center"/>
              <w:textAlignment w:val="baseline"/>
              <w:rPr>
                <w:rFonts w:ascii="宋体" w:hAnsi="宋体" w:cs="宋体"/>
                <w:color w:val="000000"/>
                <w:sz w:val="24"/>
                <w:szCs w:val="24"/>
              </w:rPr>
            </w:pPr>
            <w:r>
              <w:rPr>
                <w:rFonts w:hint="eastAsia" w:ascii="宋体" w:hAnsi="宋体" w:cs="宋体"/>
                <w:color w:val="000000"/>
                <w:sz w:val="24"/>
                <w:szCs w:val="24"/>
              </w:rPr>
              <w:t>内容及要求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2107" w:type="dxa"/>
            <w:vAlign w:val="center"/>
          </w:tcPr>
          <w:p>
            <w:pPr>
              <w:widowControl/>
              <w:spacing w:line="300" w:lineRule="exact"/>
              <w:jc w:val="center"/>
              <w:textAlignment w:val="baseline"/>
              <w:rPr>
                <w:rFonts w:ascii="宋体" w:hAnsi="宋体" w:cs="宋体"/>
                <w:kern w:val="0"/>
                <w:szCs w:val="21"/>
              </w:rPr>
            </w:pPr>
            <w:r>
              <w:rPr>
                <w:rFonts w:hint="eastAsia" w:ascii="宋体" w:hAnsi="宋体" w:cs="宋体"/>
                <w:kern w:val="0"/>
                <w:szCs w:val="21"/>
              </w:rPr>
              <w:t>建筑工程制图与识图</w:t>
            </w:r>
          </w:p>
        </w:tc>
        <w:tc>
          <w:tcPr>
            <w:tcW w:w="6993" w:type="dxa"/>
            <w:vAlign w:val="center"/>
          </w:tcPr>
          <w:p>
            <w:pPr>
              <w:widowControl/>
              <w:spacing w:line="300" w:lineRule="exact"/>
              <w:textAlignment w:val="baseline"/>
              <w:rPr>
                <w:rFonts w:ascii="宋体" w:hAnsi="宋体" w:cs="宋体"/>
                <w:kern w:val="0"/>
                <w:szCs w:val="21"/>
              </w:rPr>
            </w:pPr>
            <w:r>
              <w:rPr>
                <w:rFonts w:hint="eastAsia" w:ascii="宋体" w:hAnsi="宋体" w:cs="宋体"/>
                <w:kern w:val="0"/>
                <w:szCs w:val="21"/>
              </w:rPr>
              <w:t>掌握各种投影法的基本理论和作图方法；掌握制图的原理及规范制图的基本步骤、方法；掌握施工图的识读和使用，相关规范和图例。</w:t>
            </w:r>
          </w:p>
          <w:p>
            <w:pPr>
              <w:widowControl/>
              <w:spacing w:line="300" w:lineRule="exact"/>
              <w:textAlignment w:val="baseline"/>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2107" w:type="dxa"/>
            <w:vAlign w:val="center"/>
          </w:tcPr>
          <w:p>
            <w:pPr>
              <w:widowControl/>
              <w:spacing w:line="300" w:lineRule="exact"/>
              <w:jc w:val="center"/>
              <w:textAlignment w:val="baseline"/>
              <w:rPr>
                <w:rFonts w:ascii="宋体" w:hAnsi="宋体" w:cs="宋体"/>
                <w:kern w:val="0"/>
                <w:szCs w:val="21"/>
              </w:rPr>
            </w:pPr>
            <w:r>
              <w:rPr>
                <w:rFonts w:hint="eastAsia" w:ascii="宋体" w:hAnsi="宋体" w:cs="宋体"/>
                <w:kern w:val="0"/>
                <w:szCs w:val="21"/>
              </w:rPr>
              <w:t>工程造价管理</w:t>
            </w:r>
          </w:p>
        </w:tc>
        <w:tc>
          <w:tcPr>
            <w:tcW w:w="6993" w:type="dxa"/>
            <w:vAlign w:val="center"/>
          </w:tcPr>
          <w:p>
            <w:pPr>
              <w:widowControl/>
              <w:spacing w:line="300" w:lineRule="exact"/>
              <w:textAlignment w:val="baseline"/>
              <w:rPr>
                <w:rFonts w:ascii="宋体" w:hAnsi="宋体" w:cs="宋体"/>
                <w:kern w:val="0"/>
                <w:szCs w:val="21"/>
              </w:rPr>
            </w:pPr>
            <w:r>
              <w:rPr>
                <w:rFonts w:hint="eastAsia" w:ascii="宋体" w:hAnsi="宋体" w:cs="宋体"/>
                <w:kern w:val="0"/>
                <w:szCs w:val="21"/>
              </w:rPr>
              <w:t>定额计价方式，清单计价方式;理论工程造价费用构成，工程造价理论的经济学基础，工程造价理论的价格学基础，西方微观经济学对工程造价形成的影响;计价定额编制原理，技术测定法，定额消耗量确定方法，定额水平确定与测定方法;人工单价编制方法，材料单价编制方法，机械台班单价编制方法;工程量计算规则设计方法，建筑工程预算编制理论与方法，工程量清单报价编制理论与方法，工程结算编制理论与方法</w:t>
            </w:r>
          </w:p>
          <w:p>
            <w:pPr>
              <w:widowControl/>
              <w:spacing w:line="300" w:lineRule="exact"/>
              <w:ind w:firstLine="420" w:firstLineChars="200"/>
              <w:textAlignment w:val="baseline"/>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07" w:type="dxa"/>
            <w:vAlign w:val="center"/>
          </w:tcPr>
          <w:p>
            <w:pPr>
              <w:widowControl/>
              <w:spacing w:line="300" w:lineRule="exact"/>
              <w:jc w:val="center"/>
              <w:textAlignment w:val="baseline"/>
              <w:rPr>
                <w:rFonts w:ascii="宋体" w:hAnsi="宋体" w:cs="宋体"/>
                <w:kern w:val="0"/>
                <w:szCs w:val="21"/>
              </w:rPr>
            </w:pPr>
            <w:r>
              <w:rPr>
                <w:rFonts w:hint="eastAsia" w:ascii="宋体" w:hAnsi="宋体" w:cs="宋体"/>
                <w:kern w:val="0"/>
                <w:szCs w:val="21"/>
              </w:rPr>
              <w:t>建筑材料、建筑节能概述</w:t>
            </w:r>
          </w:p>
        </w:tc>
        <w:tc>
          <w:tcPr>
            <w:tcW w:w="6993" w:type="dxa"/>
            <w:vAlign w:val="center"/>
          </w:tcPr>
          <w:p>
            <w:pPr>
              <w:widowControl/>
              <w:spacing w:line="300" w:lineRule="exact"/>
              <w:textAlignment w:val="baseline"/>
              <w:rPr>
                <w:rFonts w:ascii="宋体" w:hAnsi="宋体" w:cs="宋体"/>
                <w:kern w:val="0"/>
                <w:szCs w:val="21"/>
              </w:rPr>
            </w:pPr>
            <w:r>
              <w:rPr>
                <w:rFonts w:hint="eastAsia" w:ascii="宋体" w:hAnsi="宋体" w:cs="宋体"/>
                <w:kern w:val="0"/>
                <w:szCs w:val="21"/>
              </w:rPr>
              <w:t>掌握主要土木工程材料（无机胶凝材料、水泥混凝土与砂浆、建筑钢材、砌筑材料、沥青及沥青混合材料、建筑功能材料）的性质、用途、制备和使用方法以及检测和质量控制方法，了解工程材料性质与材料结构的关系，以及性能改善的途径。</w:t>
            </w:r>
          </w:p>
          <w:p>
            <w:pPr>
              <w:widowControl/>
              <w:spacing w:line="300" w:lineRule="exact"/>
              <w:ind w:firstLine="420" w:firstLineChars="200"/>
              <w:textAlignment w:val="baseline"/>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07" w:type="dxa"/>
            <w:vAlign w:val="center"/>
          </w:tcPr>
          <w:p>
            <w:pPr>
              <w:widowControl/>
              <w:spacing w:line="300" w:lineRule="exact"/>
              <w:jc w:val="center"/>
              <w:textAlignment w:val="baseline"/>
              <w:rPr>
                <w:rFonts w:ascii="宋体" w:hAnsi="宋体" w:cs="宋体"/>
                <w:kern w:val="0"/>
                <w:szCs w:val="21"/>
              </w:rPr>
            </w:pPr>
            <w:r>
              <w:rPr>
                <w:rFonts w:hint="eastAsia" w:ascii="宋体" w:hAnsi="宋体" w:cs="宋体"/>
                <w:kern w:val="0"/>
                <w:szCs w:val="21"/>
              </w:rPr>
              <w:t>工程造价控制</w:t>
            </w:r>
          </w:p>
        </w:tc>
        <w:tc>
          <w:tcPr>
            <w:tcW w:w="6993" w:type="dxa"/>
            <w:vAlign w:val="center"/>
          </w:tcPr>
          <w:p>
            <w:pPr>
              <w:widowControl/>
              <w:spacing w:line="300" w:lineRule="exact"/>
              <w:textAlignment w:val="baseline"/>
              <w:rPr>
                <w:rFonts w:ascii="宋体" w:hAnsi="宋体" w:cs="宋体"/>
                <w:kern w:val="0"/>
                <w:szCs w:val="21"/>
              </w:rPr>
            </w:pPr>
            <w:r>
              <w:rPr>
                <w:rFonts w:hint="eastAsia" w:ascii="宋体" w:hAnsi="宋体" w:cs="宋体"/>
                <w:kern w:val="0"/>
                <w:szCs w:val="21"/>
              </w:rPr>
              <w:t>工程造价控制的内容和任务 ，可行性研究报告编制，建设项目投资估算与财务评价，与建筑设计有关的技术经济指标，设计阶段工程造价控制方法，设计方案技术经济评价方法，招标控制阶段及中标价的控制方法，竣工阶段控制工程造价的方法，施工索赔方法和工期费用索赔计算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07" w:type="dxa"/>
            <w:vAlign w:val="center"/>
          </w:tcPr>
          <w:p>
            <w:pPr>
              <w:widowControl/>
              <w:spacing w:line="300" w:lineRule="exact"/>
              <w:jc w:val="center"/>
              <w:textAlignment w:val="baseline"/>
              <w:rPr>
                <w:rFonts w:ascii="宋体" w:hAnsi="宋体" w:cs="宋体"/>
                <w:kern w:val="0"/>
                <w:szCs w:val="21"/>
              </w:rPr>
            </w:pPr>
            <w:r>
              <w:rPr>
                <w:rFonts w:hint="eastAsia" w:ascii="宋体" w:hAnsi="宋体" w:cs="宋体"/>
                <w:kern w:val="0"/>
                <w:szCs w:val="21"/>
              </w:rPr>
              <w:t>房屋建筑学</w:t>
            </w:r>
          </w:p>
        </w:tc>
        <w:tc>
          <w:tcPr>
            <w:tcW w:w="6993" w:type="dxa"/>
            <w:vAlign w:val="center"/>
          </w:tcPr>
          <w:p>
            <w:pPr>
              <w:widowControl/>
              <w:spacing w:line="300" w:lineRule="exact"/>
              <w:textAlignment w:val="baseline"/>
              <w:rPr>
                <w:rFonts w:ascii="宋体" w:hAnsi="宋体" w:cs="宋体"/>
                <w:kern w:val="0"/>
                <w:szCs w:val="21"/>
              </w:rPr>
            </w:pPr>
            <w:r>
              <w:rPr>
                <w:rFonts w:hint="eastAsia" w:ascii="宋体" w:hAnsi="宋体" w:cs="宋体"/>
                <w:kern w:val="0"/>
                <w:szCs w:val="21"/>
              </w:rPr>
              <w:t>掌握民用建筑的建筑总平面布置以及建筑平、立、剖面设计和表达，掌握建筑物各个组成部分的构造做法。了解工业建筑设计原理及各个组成部分的构造做法。掌握建筑设备设施的功能和一般的应用原则，包括：给水排水设施、卫生设备、消防设施、防雷设施、建筑供配电及照明设施、通讯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07" w:type="dxa"/>
            <w:vAlign w:val="center"/>
          </w:tcPr>
          <w:p>
            <w:pPr>
              <w:widowControl/>
              <w:spacing w:line="300" w:lineRule="exact"/>
              <w:jc w:val="center"/>
              <w:textAlignment w:val="baseline"/>
              <w:rPr>
                <w:rFonts w:ascii="宋体" w:hAnsi="宋体" w:cs="宋体"/>
                <w:kern w:val="0"/>
                <w:szCs w:val="21"/>
              </w:rPr>
            </w:pPr>
            <w:r>
              <w:rPr>
                <w:rFonts w:hint="eastAsia" w:ascii="宋体" w:hAnsi="宋体" w:cs="宋体"/>
                <w:kern w:val="0"/>
                <w:szCs w:val="21"/>
              </w:rPr>
              <w:t>工程量清单计价</w:t>
            </w:r>
          </w:p>
          <w:p>
            <w:pPr>
              <w:widowControl/>
              <w:spacing w:line="300" w:lineRule="exact"/>
              <w:jc w:val="center"/>
              <w:textAlignment w:val="baseline"/>
              <w:rPr>
                <w:rFonts w:ascii="宋体" w:hAnsi="宋体" w:cs="宋体"/>
                <w:kern w:val="0"/>
                <w:szCs w:val="21"/>
              </w:rPr>
            </w:pPr>
          </w:p>
        </w:tc>
        <w:tc>
          <w:tcPr>
            <w:tcW w:w="6993" w:type="dxa"/>
            <w:vAlign w:val="center"/>
          </w:tcPr>
          <w:p>
            <w:pPr>
              <w:widowControl/>
              <w:spacing w:line="300" w:lineRule="exact"/>
              <w:textAlignment w:val="baseline"/>
              <w:rPr>
                <w:rFonts w:ascii="宋体" w:hAnsi="宋体" w:cs="宋体"/>
                <w:kern w:val="0"/>
                <w:szCs w:val="21"/>
              </w:rPr>
            </w:pPr>
            <w:r>
              <w:rPr>
                <w:rFonts w:hint="eastAsia" w:ascii="宋体" w:hAnsi="宋体" w:cs="宋体"/>
                <w:kern w:val="0"/>
                <w:szCs w:val="21"/>
              </w:rPr>
              <w:t>建设工程量清单计价规范的作用及内容，工程量清单计价表格组成与使用;分部分项工程项目与措施项目清单工程量计算，分部分项工程项目与措施项目组价工程量计算，分部分项工程项目与单价措施项目综合单价计算;分部分项工程费、措施项目费、其他项目费、规费和税金计算;编制工程量清单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07" w:type="dxa"/>
            <w:vAlign w:val="center"/>
          </w:tcPr>
          <w:p>
            <w:pPr>
              <w:widowControl/>
              <w:spacing w:line="300" w:lineRule="exact"/>
              <w:jc w:val="center"/>
              <w:textAlignment w:val="baseline"/>
              <w:rPr>
                <w:rFonts w:ascii="宋体" w:hAnsi="宋体" w:cs="宋体"/>
                <w:kern w:val="0"/>
                <w:szCs w:val="21"/>
              </w:rPr>
            </w:pPr>
            <w:r>
              <w:rPr>
                <w:rFonts w:hint="eastAsia" w:ascii="宋体" w:hAnsi="宋体" w:cs="宋体"/>
                <w:kern w:val="0"/>
                <w:szCs w:val="21"/>
              </w:rPr>
              <w:t>建筑法规、工程招投标与合同管理</w:t>
            </w:r>
          </w:p>
        </w:tc>
        <w:tc>
          <w:tcPr>
            <w:tcW w:w="6993" w:type="dxa"/>
            <w:vAlign w:val="center"/>
          </w:tcPr>
          <w:p>
            <w:pPr>
              <w:widowControl/>
              <w:spacing w:line="300" w:lineRule="exact"/>
              <w:textAlignment w:val="baseline"/>
              <w:rPr>
                <w:rFonts w:ascii="宋体" w:hAnsi="宋体" w:cs="宋体"/>
                <w:kern w:val="0"/>
                <w:szCs w:val="21"/>
              </w:rPr>
            </w:pPr>
            <w:r>
              <w:rPr>
                <w:rFonts w:hint="eastAsia" w:ascii="宋体" w:hAnsi="宋体" w:cs="宋体"/>
                <w:kern w:val="0"/>
                <w:szCs w:val="21"/>
              </w:rPr>
              <w:t>工程法律、经济与管理：掌握建筑法，建筑工程合同管理法，招标投标法，工程建设安全生产管理法规，建设工程质量管理法规。掌握建设工程招标与投标程序及技术经济文件。掌握工程项目管理的基本理论和方法，包括工程项目组织和计划、实施控制、工程项目质量管理、工程项目成本管理、工程项目风险管理、工程项目安全及环境管理、工程项目合同管理、信息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07" w:type="dxa"/>
            <w:vAlign w:val="center"/>
          </w:tcPr>
          <w:p>
            <w:pPr>
              <w:widowControl/>
              <w:spacing w:line="300" w:lineRule="exact"/>
              <w:jc w:val="center"/>
              <w:textAlignment w:val="baseline"/>
              <w:rPr>
                <w:rFonts w:ascii="宋体" w:hAnsi="宋体" w:cs="宋体"/>
                <w:kern w:val="0"/>
                <w:szCs w:val="21"/>
              </w:rPr>
            </w:pPr>
            <w:r>
              <w:rPr>
                <w:rFonts w:hint="eastAsia" w:ascii="宋体" w:hAnsi="宋体" w:cs="宋体"/>
                <w:kern w:val="0"/>
                <w:szCs w:val="21"/>
              </w:rPr>
              <w:t>建筑CAD</w:t>
            </w:r>
          </w:p>
        </w:tc>
        <w:tc>
          <w:tcPr>
            <w:tcW w:w="6993" w:type="dxa"/>
            <w:vAlign w:val="center"/>
          </w:tcPr>
          <w:p>
            <w:pPr>
              <w:widowControl/>
              <w:spacing w:line="300" w:lineRule="exact"/>
              <w:textAlignment w:val="baseline"/>
              <w:rPr>
                <w:rFonts w:ascii="宋体" w:hAnsi="宋体" w:cs="宋体"/>
                <w:kern w:val="0"/>
                <w:szCs w:val="21"/>
              </w:rPr>
            </w:pPr>
            <w:r>
              <w:rPr>
                <w:rFonts w:hint="eastAsia" w:ascii="宋体" w:hAnsi="宋体" w:cs="宋体"/>
                <w:kern w:val="0"/>
                <w:szCs w:val="21"/>
              </w:rPr>
              <w:t>计算机应用技术：熟练应用绘图软件（CAD）绘图，熟练应用辅助设计软件进行建模、分析、设计、结果分析和图形、数据处理技术。</w:t>
            </w:r>
          </w:p>
        </w:tc>
      </w:tr>
    </w:tbl>
    <w:p>
      <w:pPr>
        <w:pStyle w:val="4"/>
        <w:spacing w:line="276" w:lineRule="auto"/>
        <w:textAlignment w:val="baseline"/>
        <w:rPr>
          <w:rFonts w:hAnsi="宋体" w:cs="宋体"/>
          <w:b/>
          <w:sz w:val="30"/>
          <w:szCs w:val="30"/>
        </w:rPr>
      </w:pPr>
      <w:r>
        <w:rPr>
          <w:rFonts w:hint="eastAsia" w:hAnsi="宋体" w:cs="宋体"/>
          <w:b/>
          <w:sz w:val="30"/>
          <w:szCs w:val="30"/>
        </w:rPr>
        <w:t>七、教学进程总体安排</w:t>
      </w:r>
    </w:p>
    <w:p>
      <w:pPr>
        <w:pStyle w:val="4"/>
        <w:spacing w:line="300" w:lineRule="exact"/>
        <w:jc w:val="center"/>
        <w:textAlignment w:val="baseline"/>
        <w:rPr>
          <w:rFonts w:cs="宋体"/>
        </w:rPr>
      </w:pPr>
    </w:p>
    <w:tbl>
      <w:tblPr>
        <w:tblStyle w:val="9"/>
        <w:tblW w:w="99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7"/>
        <w:gridCol w:w="1278"/>
        <w:gridCol w:w="2043"/>
        <w:gridCol w:w="555"/>
        <w:gridCol w:w="585"/>
        <w:gridCol w:w="554"/>
        <w:gridCol w:w="554"/>
        <w:gridCol w:w="461"/>
        <w:gridCol w:w="541"/>
        <w:gridCol w:w="13"/>
        <w:gridCol w:w="576"/>
        <w:gridCol w:w="567"/>
        <w:gridCol w:w="567"/>
        <w:gridCol w:w="567"/>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8" w:type="dxa"/>
            <w:vMerge w:val="restart"/>
            <w:vAlign w:val="center"/>
          </w:tcPr>
          <w:p>
            <w:pPr>
              <w:pStyle w:val="4"/>
              <w:spacing w:line="300" w:lineRule="exact"/>
              <w:jc w:val="center"/>
              <w:textAlignment w:val="baseline"/>
              <w:rPr>
                <w:rFonts w:cs="宋体"/>
              </w:rPr>
            </w:pPr>
            <w:r>
              <w:rPr>
                <w:rFonts w:hint="eastAsia" w:cs="宋体"/>
              </w:rPr>
              <w:t>课</w:t>
            </w:r>
          </w:p>
          <w:p>
            <w:pPr>
              <w:pStyle w:val="4"/>
              <w:spacing w:line="300" w:lineRule="exact"/>
              <w:jc w:val="center"/>
              <w:textAlignment w:val="baseline"/>
              <w:rPr>
                <w:rFonts w:cs="宋体"/>
              </w:rPr>
            </w:pPr>
            <w:r>
              <w:rPr>
                <w:rFonts w:hint="eastAsia" w:cs="宋体"/>
              </w:rPr>
              <w:t>程</w:t>
            </w:r>
          </w:p>
          <w:p>
            <w:pPr>
              <w:pStyle w:val="4"/>
              <w:spacing w:line="300" w:lineRule="exact"/>
              <w:jc w:val="center"/>
              <w:textAlignment w:val="baseline"/>
              <w:rPr>
                <w:rFonts w:cs="宋体"/>
              </w:rPr>
            </w:pPr>
            <w:r>
              <w:rPr>
                <w:rFonts w:hint="eastAsia" w:cs="宋体"/>
              </w:rPr>
              <w:t>类</w:t>
            </w:r>
          </w:p>
          <w:p>
            <w:pPr>
              <w:pStyle w:val="4"/>
              <w:spacing w:line="300" w:lineRule="exact"/>
              <w:jc w:val="center"/>
              <w:textAlignment w:val="baseline"/>
              <w:rPr>
                <w:rFonts w:cs="宋体"/>
              </w:rPr>
            </w:pPr>
            <w:r>
              <w:rPr>
                <w:rFonts w:hint="eastAsia" w:cs="宋体"/>
              </w:rPr>
              <w:t>别</w:t>
            </w:r>
          </w:p>
        </w:tc>
        <w:tc>
          <w:tcPr>
            <w:tcW w:w="1277" w:type="dxa"/>
            <w:vMerge w:val="restart"/>
            <w:vAlign w:val="center"/>
          </w:tcPr>
          <w:p>
            <w:pPr>
              <w:pStyle w:val="4"/>
              <w:spacing w:line="300" w:lineRule="exact"/>
              <w:jc w:val="center"/>
              <w:textAlignment w:val="baseline"/>
              <w:rPr>
                <w:rFonts w:cs="宋体"/>
              </w:rPr>
            </w:pPr>
            <w:r>
              <w:rPr>
                <w:rFonts w:hint="eastAsia" w:cs="宋体"/>
              </w:rPr>
              <w:t xml:space="preserve">课程编码  </w:t>
            </w:r>
          </w:p>
        </w:tc>
        <w:tc>
          <w:tcPr>
            <w:tcW w:w="2043" w:type="dxa"/>
            <w:vMerge w:val="restart"/>
            <w:vAlign w:val="center"/>
          </w:tcPr>
          <w:p>
            <w:pPr>
              <w:pStyle w:val="4"/>
              <w:spacing w:line="300" w:lineRule="exact"/>
              <w:jc w:val="center"/>
              <w:textAlignment w:val="baseline"/>
              <w:rPr>
                <w:rFonts w:cs="宋体"/>
              </w:rPr>
            </w:pPr>
            <w:r>
              <w:rPr>
                <w:rFonts w:hint="eastAsia" w:cs="宋体"/>
              </w:rPr>
              <w:t>课程名称</w:t>
            </w:r>
          </w:p>
        </w:tc>
        <w:tc>
          <w:tcPr>
            <w:tcW w:w="555" w:type="dxa"/>
            <w:vMerge w:val="restart"/>
            <w:vAlign w:val="center"/>
          </w:tcPr>
          <w:p>
            <w:pPr>
              <w:pStyle w:val="4"/>
              <w:spacing w:line="300" w:lineRule="exact"/>
              <w:jc w:val="center"/>
              <w:textAlignment w:val="baseline"/>
              <w:rPr>
                <w:rFonts w:cs="宋体"/>
              </w:rPr>
            </w:pPr>
            <w:r>
              <w:rPr>
                <w:rFonts w:hint="eastAsia" w:cs="宋体"/>
              </w:rPr>
              <w:t>学分</w:t>
            </w:r>
          </w:p>
        </w:tc>
        <w:tc>
          <w:tcPr>
            <w:tcW w:w="1693" w:type="dxa"/>
            <w:gridSpan w:val="3"/>
            <w:vAlign w:val="center"/>
          </w:tcPr>
          <w:p>
            <w:pPr>
              <w:pStyle w:val="4"/>
              <w:spacing w:line="300" w:lineRule="exact"/>
              <w:jc w:val="center"/>
              <w:textAlignment w:val="baseline"/>
              <w:rPr>
                <w:rFonts w:cs="宋体"/>
              </w:rPr>
            </w:pPr>
            <w:r>
              <w:rPr>
                <w:rFonts w:hint="eastAsia" w:cs="宋体"/>
              </w:rPr>
              <w:t>学时</w:t>
            </w:r>
            <w:r>
              <w:rPr>
                <w:rFonts w:cs="宋体"/>
              </w:rPr>
              <w:t>分配</w:t>
            </w:r>
          </w:p>
        </w:tc>
        <w:tc>
          <w:tcPr>
            <w:tcW w:w="461" w:type="dxa"/>
            <w:vMerge w:val="restart"/>
            <w:vAlign w:val="center"/>
          </w:tcPr>
          <w:p>
            <w:pPr>
              <w:pStyle w:val="4"/>
              <w:spacing w:line="300" w:lineRule="exact"/>
              <w:jc w:val="center"/>
              <w:textAlignment w:val="baseline"/>
              <w:rPr>
                <w:rFonts w:cs="宋体"/>
              </w:rPr>
            </w:pPr>
            <w:r>
              <w:rPr>
                <w:rFonts w:hint="eastAsia" w:cs="宋体"/>
              </w:rPr>
              <w:t>考核方式</w:t>
            </w:r>
          </w:p>
        </w:tc>
        <w:tc>
          <w:tcPr>
            <w:tcW w:w="3398" w:type="dxa"/>
            <w:gridSpan w:val="7"/>
            <w:vAlign w:val="center"/>
          </w:tcPr>
          <w:p>
            <w:pPr>
              <w:pStyle w:val="4"/>
              <w:spacing w:line="300" w:lineRule="exact"/>
              <w:jc w:val="center"/>
              <w:textAlignment w:val="baseline"/>
              <w:rPr>
                <w:rFonts w:cs="宋体"/>
              </w:rPr>
            </w:pPr>
            <w:r>
              <w:rPr>
                <w:rFonts w:hint="eastAsia" w:cs="宋体"/>
              </w:rPr>
              <w:t>开课学期及周学时数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8" w:type="dxa"/>
            <w:vMerge w:val="continue"/>
            <w:vAlign w:val="center"/>
          </w:tcPr>
          <w:p>
            <w:pPr>
              <w:pStyle w:val="4"/>
              <w:spacing w:line="300" w:lineRule="exact"/>
              <w:jc w:val="center"/>
              <w:textAlignment w:val="baseline"/>
              <w:rPr>
                <w:rFonts w:cs="宋体"/>
              </w:rPr>
            </w:pPr>
          </w:p>
        </w:tc>
        <w:tc>
          <w:tcPr>
            <w:tcW w:w="1277" w:type="dxa"/>
            <w:vMerge w:val="continue"/>
            <w:vAlign w:val="center"/>
          </w:tcPr>
          <w:p>
            <w:pPr>
              <w:pStyle w:val="4"/>
              <w:spacing w:line="300" w:lineRule="exact"/>
              <w:jc w:val="center"/>
              <w:textAlignment w:val="baseline"/>
              <w:rPr>
                <w:rFonts w:cs="宋体"/>
              </w:rPr>
            </w:pPr>
          </w:p>
        </w:tc>
        <w:tc>
          <w:tcPr>
            <w:tcW w:w="2043" w:type="dxa"/>
            <w:vMerge w:val="continue"/>
            <w:vAlign w:val="center"/>
          </w:tcPr>
          <w:p>
            <w:pPr>
              <w:pStyle w:val="4"/>
              <w:spacing w:line="300" w:lineRule="exact"/>
              <w:jc w:val="center"/>
              <w:textAlignment w:val="baseline"/>
              <w:rPr>
                <w:rFonts w:cs="宋体"/>
              </w:rPr>
            </w:pPr>
          </w:p>
        </w:tc>
        <w:tc>
          <w:tcPr>
            <w:tcW w:w="555" w:type="dxa"/>
            <w:vMerge w:val="continue"/>
            <w:vAlign w:val="center"/>
          </w:tcPr>
          <w:p>
            <w:pPr>
              <w:pStyle w:val="4"/>
              <w:spacing w:line="300" w:lineRule="exact"/>
              <w:jc w:val="center"/>
              <w:textAlignment w:val="baseline"/>
              <w:rPr>
                <w:rFonts w:cs="宋体"/>
              </w:rPr>
            </w:pPr>
          </w:p>
        </w:tc>
        <w:tc>
          <w:tcPr>
            <w:tcW w:w="585" w:type="dxa"/>
            <w:vMerge w:val="restart"/>
            <w:vAlign w:val="center"/>
          </w:tcPr>
          <w:p>
            <w:pPr>
              <w:pStyle w:val="4"/>
              <w:spacing w:line="300" w:lineRule="exact"/>
              <w:jc w:val="center"/>
              <w:textAlignment w:val="baseline"/>
              <w:rPr>
                <w:rFonts w:cs="宋体"/>
              </w:rPr>
            </w:pPr>
            <w:r>
              <w:rPr>
                <w:rFonts w:hint="eastAsia" w:cs="宋体"/>
              </w:rPr>
              <w:t>学时</w:t>
            </w:r>
          </w:p>
        </w:tc>
        <w:tc>
          <w:tcPr>
            <w:tcW w:w="554" w:type="dxa"/>
            <w:vMerge w:val="restart"/>
            <w:vAlign w:val="center"/>
          </w:tcPr>
          <w:p>
            <w:pPr>
              <w:pStyle w:val="4"/>
              <w:spacing w:line="300" w:lineRule="exact"/>
              <w:jc w:val="center"/>
              <w:textAlignment w:val="baseline"/>
              <w:rPr>
                <w:rFonts w:cs="宋体"/>
              </w:rPr>
            </w:pPr>
            <w:r>
              <w:rPr>
                <w:rFonts w:hint="eastAsia" w:cs="宋体"/>
              </w:rPr>
              <w:t>理论</w:t>
            </w:r>
          </w:p>
        </w:tc>
        <w:tc>
          <w:tcPr>
            <w:tcW w:w="554" w:type="dxa"/>
            <w:vMerge w:val="restart"/>
            <w:vAlign w:val="center"/>
          </w:tcPr>
          <w:p>
            <w:pPr>
              <w:pStyle w:val="4"/>
              <w:spacing w:line="300" w:lineRule="exact"/>
              <w:jc w:val="center"/>
              <w:textAlignment w:val="baseline"/>
              <w:rPr>
                <w:rFonts w:cs="宋体"/>
              </w:rPr>
            </w:pPr>
            <w:r>
              <w:rPr>
                <w:rFonts w:hint="eastAsia" w:cs="宋体"/>
              </w:rPr>
              <w:t>实</w:t>
            </w:r>
          </w:p>
          <w:p>
            <w:pPr>
              <w:pStyle w:val="4"/>
              <w:spacing w:line="300" w:lineRule="exact"/>
              <w:jc w:val="center"/>
              <w:textAlignment w:val="baseline"/>
              <w:rPr>
                <w:rFonts w:cs="宋体"/>
              </w:rPr>
            </w:pPr>
            <w:r>
              <w:rPr>
                <w:rFonts w:hint="eastAsia" w:cs="宋体"/>
              </w:rPr>
              <w:t>践</w:t>
            </w:r>
          </w:p>
        </w:tc>
        <w:tc>
          <w:tcPr>
            <w:tcW w:w="461" w:type="dxa"/>
            <w:vMerge w:val="continue"/>
          </w:tcPr>
          <w:p>
            <w:pPr>
              <w:pStyle w:val="4"/>
              <w:spacing w:line="300" w:lineRule="exact"/>
              <w:jc w:val="center"/>
              <w:textAlignment w:val="baseline"/>
              <w:rPr>
                <w:rFonts w:cs="宋体"/>
              </w:rPr>
            </w:pPr>
          </w:p>
        </w:tc>
        <w:tc>
          <w:tcPr>
            <w:tcW w:w="554" w:type="dxa"/>
            <w:gridSpan w:val="2"/>
            <w:vAlign w:val="center"/>
          </w:tcPr>
          <w:p>
            <w:pPr>
              <w:pStyle w:val="4"/>
              <w:spacing w:line="300" w:lineRule="exact"/>
              <w:jc w:val="center"/>
              <w:textAlignment w:val="baseline"/>
              <w:rPr>
                <w:rFonts w:cs="宋体"/>
              </w:rPr>
            </w:pPr>
            <w:r>
              <w:rPr>
                <w:rFonts w:hint="eastAsia" w:cs="宋体"/>
              </w:rPr>
              <w:t>一</w:t>
            </w:r>
          </w:p>
        </w:tc>
        <w:tc>
          <w:tcPr>
            <w:tcW w:w="576" w:type="dxa"/>
            <w:vAlign w:val="center"/>
          </w:tcPr>
          <w:p>
            <w:pPr>
              <w:pStyle w:val="4"/>
              <w:spacing w:line="300" w:lineRule="exact"/>
              <w:jc w:val="center"/>
              <w:textAlignment w:val="baseline"/>
              <w:rPr>
                <w:rFonts w:cs="宋体"/>
              </w:rPr>
            </w:pPr>
            <w:r>
              <w:rPr>
                <w:rFonts w:hint="eastAsia" w:cs="宋体"/>
              </w:rPr>
              <w:t>二</w:t>
            </w:r>
          </w:p>
        </w:tc>
        <w:tc>
          <w:tcPr>
            <w:tcW w:w="567" w:type="dxa"/>
            <w:vAlign w:val="center"/>
          </w:tcPr>
          <w:p>
            <w:pPr>
              <w:pStyle w:val="4"/>
              <w:spacing w:line="300" w:lineRule="exact"/>
              <w:jc w:val="center"/>
              <w:textAlignment w:val="baseline"/>
              <w:rPr>
                <w:rFonts w:cs="宋体"/>
              </w:rPr>
            </w:pPr>
            <w:r>
              <w:rPr>
                <w:rFonts w:hint="eastAsia" w:cs="宋体"/>
              </w:rPr>
              <w:t>三</w:t>
            </w:r>
          </w:p>
        </w:tc>
        <w:tc>
          <w:tcPr>
            <w:tcW w:w="567" w:type="dxa"/>
            <w:vAlign w:val="center"/>
          </w:tcPr>
          <w:p>
            <w:pPr>
              <w:pStyle w:val="4"/>
              <w:spacing w:line="300" w:lineRule="exact"/>
              <w:jc w:val="center"/>
              <w:textAlignment w:val="baseline"/>
              <w:rPr>
                <w:rFonts w:cs="宋体"/>
              </w:rPr>
            </w:pPr>
            <w:r>
              <w:rPr>
                <w:rFonts w:hint="eastAsia" w:cs="宋体"/>
              </w:rPr>
              <w:t>四</w:t>
            </w:r>
          </w:p>
        </w:tc>
        <w:tc>
          <w:tcPr>
            <w:tcW w:w="567" w:type="dxa"/>
            <w:vAlign w:val="center"/>
          </w:tcPr>
          <w:p>
            <w:pPr>
              <w:pStyle w:val="4"/>
              <w:spacing w:line="300" w:lineRule="exact"/>
              <w:jc w:val="center"/>
              <w:textAlignment w:val="baseline"/>
              <w:rPr>
                <w:rFonts w:cs="宋体"/>
              </w:rPr>
            </w:pPr>
            <w:r>
              <w:rPr>
                <w:rFonts w:hint="eastAsia" w:cs="宋体"/>
              </w:rPr>
              <w:t>五</w:t>
            </w:r>
          </w:p>
        </w:tc>
        <w:tc>
          <w:tcPr>
            <w:tcW w:w="567" w:type="dxa"/>
            <w:vAlign w:val="center"/>
          </w:tcPr>
          <w:p>
            <w:pPr>
              <w:pStyle w:val="4"/>
              <w:spacing w:line="300" w:lineRule="exact"/>
              <w:jc w:val="center"/>
              <w:textAlignment w:val="baseline"/>
              <w:rPr>
                <w:rFonts w:cs="宋体"/>
              </w:rPr>
            </w:pPr>
            <w:r>
              <w:rPr>
                <w:rFonts w:hint="eastAsia" w:cs="宋体"/>
              </w:rPr>
              <w:t>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8" w:type="dxa"/>
            <w:vMerge w:val="continue"/>
            <w:vAlign w:val="center"/>
          </w:tcPr>
          <w:p>
            <w:pPr>
              <w:pStyle w:val="4"/>
              <w:spacing w:line="300" w:lineRule="exact"/>
              <w:jc w:val="center"/>
              <w:textAlignment w:val="baseline"/>
              <w:rPr>
                <w:rFonts w:cs="宋体"/>
              </w:rPr>
            </w:pPr>
          </w:p>
        </w:tc>
        <w:tc>
          <w:tcPr>
            <w:tcW w:w="1277" w:type="dxa"/>
            <w:vMerge w:val="continue"/>
            <w:vAlign w:val="center"/>
          </w:tcPr>
          <w:p>
            <w:pPr>
              <w:pStyle w:val="4"/>
              <w:spacing w:line="300" w:lineRule="exact"/>
              <w:jc w:val="center"/>
              <w:textAlignment w:val="baseline"/>
              <w:rPr>
                <w:rFonts w:cs="宋体"/>
              </w:rPr>
            </w:pPr>
          </w:p>
        </w:tc>
        <w:tc>
          <w:tcPr>
            <w:tcW w:w="2043" w:type="dxa"/>
            <w:vMerge w:val="continue"/>
            <w:vAlign w:val="center"/>
          </w:tcPr>
          <w:p>
            <w:pPr>
              <w:pStyle w:val="4"/>
              <w:spacing w:line="300" w:lineRule="exact"/>
              <w:jc w:val="center"/>
              <w:textAlignment w:val="baseline"/>
              <w:rPr>
                <w:rFonts w:cs="宋体"/>
              </w:rPr>
            </w:pPr>
          </w:p>
        </w:tc>
        <w:tc>
          <w:tcPr>
            <w:tcW w:w="555" w:type="dxa"/>
            <w:vMerge w:val="continue"/>
            <w:vAlign w:val="center"/>
          </w:tcPr>
          <w:p>
            <w:pPr>
              <w:pStyle w:val="4"/>
              <w:spacing w:line="300" w:lineRule="exact"/>
              <w:jc w:val="center"/>
              <w:textAlignment w:val="baseline"/>
              <w:rPr>
                <w:rFonts w:cs="宋体"/>
              </w:rPr>
            </w:pPr>
          </w:p>
        </w:tc>
        <w:tc>
          <w:tcPr>
            <w:tcW w:w="585" w:type="dxa"/>
            <w:vMerge w:val="continue"/>
            <w:vAlign w:val="center"/>
          </w:tcPr>
          <w:p>
            <w:pPr>
              <w:pStyle w:val="4"/>
              <w:spacing w:line="300" w:lineRule="exact"/>
              <w:jc w:val="center"/>
              <w:textAlignment w:val="baseline"/>
              <w:rPr>
                <w:rFonts w:cs="宋体"/>
              </w:rPr>
            </w:pPr>
          </w:p>
        </w:tc>
        <w:tc>
          <w:tcPr>
            <w:tcW w:w="554" w:type="dxa"/>
            <w:vMerge w:val="continue"/>
            <w:vAlign w:val="center"/>
          </w:tcPr>
          <w:p>
            <w:pPr>
              <w:pStyle w:val="4"/>
              <w:spacing w:line="300" w:lineRule="exact"/>
              <w:jc w:val="center"/>
              <w:textAlignment w:val="baseline"/>
              <w:rPr>
                <w:rFonts w:cs="宋体"/>
              </w:rPr>
            </w:pPr>
          </w:p>
        </w:tc>
        <w:tc>
          <w:tcPr>
            <w:tcW w:w="554" w:type="dxa"/>
            <w:vMerge w:val="continue"/>
            <w:vAlign w:val="center"/>
          </w:tcPr>
          <w:p>
            <w:pPr>
              <w:pStyle w:val="4"/>
              <w:spacing w:line="300" w:lineRule="exact"/>
              <w:jc w:val="center"/>
              <w:textAlignment w:val="baseline"/>
              <w:rPr>
                <w:rFonts w:cs="宋体"/>
              </w:rPr>
            </w:pPr>
          </w:p>
        </w:tc>
        <w:tc>
          <w:tcPr>
            <w:tcW w:w="461" w:type="dxa"/>
            <w:vMerge w:val="continue"/>
          </w:tcPr>
          <w:p>
            <w:pPr>
              <w:pStyle w:val="4"/>
              <w:spacing w:line="300" w:lineRule="exact"/>
              <w:jc w:val="center"/>
              <w:textAlignment w:val="baseline"/>
              <w:rPr>
                <w:rFonts w:cs="宋体"/>
              </w:rPr>
            </w:pPr>
          </w:p>
        </w:tc>
        <w:tc>
          <w:tcPr>
            <w:tcW w:w="554" w:type="dxa"/>
            <w:gridSpan w:val="2"/>
            <w:vAlign w:val="center"/>
          </w:tcPr>
          <w:p>
            <w:pPr>
              <w:pStyle w:val="4"/>
              <w:spacing w:line="300" w:lineRule="exact"/>
              <w:jc w:val="center"/>
              <w:textAlignment w:val="baseline"/>
              <w:rPr>
                <w:rFonts w:cs="宋体"/>
              </w:rPr>
            </w:pPr>
            <w:r>
              <w:rPr>
                <w:rFonts w:hint="eastAsia" w:cs="宋体"/>
              </w:rPr>
              <w:t>16</w:t>
            </w:r>
          </w:p>
        </w:tc>
        <w:tc>
          <w:tcPr>
            <w:tcW w:w="576" w:type="dxa"/>
            <w:vAlign w:val="center"/>
          </w:tcPr>
          <w:p>
            <w:pPr>
              <w:pStyle w:val="4"/>
              <w:spacing w:line="300" w:lineRule="exact"/>
              <w:jc w:val="center"/>
              <w:textAlignment w:val="baseline"/>
              <w:rPr>
                <w:rFonts w:cs="宋体"/>
              </w:rPr>
            </w:pPr>
            <w:r>
              <w:rPr>
                <w:rFonts w:hint="eastAsia" w:cs="宋体"/>
              </w:rPr>
              <w:t>16</w:t>
            </w:r>
          </w:p>
        </w:tc>
        <w:tc>
          <w:tcPr>
            <w:tcW w:w="567" w:type="dxa"/>
            <w:vAlign w:val="center"/>
          </w:tcPr>
          <w:p>
            <w:pPr>
              <w:pStyle w:val="4"/>
              <w:spacing w:line="300" w:lineRule="exact"/>
              <w:jc w:val="center"/>
              <w:textAlignment w:val="baseline"/>
              <w:rPr>
                <w:rFonts w:cs="宋体"/>
              </w:rPr>
            </w:pPr>
            <w:r>
              <w:rPr>
                <w:rFonts w:hint="eastAsia" w:cs="宋体"/>
              </w:rPr>
              <w:t>16</w:t>
            </w:r>
          </w:p>
        </w:tc>
        <w:tc>
          <w:tcPr>
            <w:tcW w:w="567" w:type="dxa"/>
            <w:vAlign w:val="center"/>
          </w:tcPr>
          <w:p>
            <w:pPr>
              <w:pStyle w:val="4"/>
              <w:spacing w:line="300" w:lineRule="exact"/>
              <w:jc w:val="center"/>
              <w:textAlignment w:val="baseline"/>
              <w:rPr>
                <w:rFonts w:cs="宋体"/>
              </w:rPr>
            </w:pPr>
            <w:r>
              <w:rPr>
                <w:rFonts w:hint="eastAsia" w:cs="宋体"/>
              </w:rPr>
              <w:t>16</w:t>
            </w:r>
          </w:p>
        </w:tc>
        <w:tc>
          <w:tcPr>
            <w:tcW w:w="567" w:type="dxa"/>
            <w:vAlign w:val="center"/>
          </w:tcPr>
          <w:p>
            <w:pPr>
              <w:pStyle w:val="4"/>
              <w:spacing w:line="300" w:lineRule="exact"/>
              <w:jc w:val="center"/>
              <w:textAlignment w:val="baseline"/>
              <w:rPr>
                <w:rFonts w:cs="宋体"/>
              </w:rPr>
            </w:pPr>
            <w:r>
              <w:rPr>
                <w:rFonts w:hint="eastAsia" w:cs="宋体"/>
              </w:rPr>
              <w:t>16</w:t>
            </w:r>
          </w:p>
        </w:tc>
        <w:tc>
          <w:tcPr>
            <w:tcW w:w="567" w:type="dxa"/>
            <w:vAlign w:val="center"/>
          </w:tcPr>
          <w:p>
            <w:pPr>
              <w:pStyle w:val="4"/>
              <w:spacing w:line="300" w:lineRule="exact"/>
              <w:jc w:val="center"/>
              <w:textAlignment w:val="baseline"/>
              <w:rPr>
                <w:rFonts w:cs="宋体"/>
              </w:rPr>
            </w:pPr>
            <w:r>
              <w:rPr>
                <w:rFonts w:hint="eastAsia" w:cs="宋体"/>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528" w:type="dxa"/>
            <w:vMerge w:val="restart"/>
            <w:textDirection w:val="tbRlV"/>
            <w:vAlign w:val="center"/>
          </w:tcPr>
          <w:p>
            <w:pPr>
              <w:pStyle w:val="4"/>
              <w:spacing w:line="300" w:lineRule="exact"/>
              <w:ind w:left="113" w:right="113"/>
              <w:jc w:val="center"/>
              <w:textAlignment w:val="baseline"/>
              <w:rPr>
                <w:rFonts w:cs="宋体"/>
              </w:rPr>
            </w:pPr>
            <w:r>
              <w:rPr>
                <w:rFonts w:hint="eastAsia" w:cs="宋体"/>
              </w:rPr>
              <w:t>公共基础课程（必修）</w:t>
            </w:r>
          </w:p>
        </w:tc>
        <w:tc>
          <w:tcPr>
            <w:tcW w:w="1277" w:type="dxa"/>
            <w:vAlign w:val="center"/>
          </w:tcPr>
          <w:p>
            <w:pPr>
              <w:pStyle w:val="4"/>
              <w:spacing w:line="300" w:lineRule="exact"/>
              <w:jc w:val="center"/>
              <w:rPr>
                <w:rFonts w:cs="宋体" w:asciiTheme="minorEastAsia" w:hAnsiTheme="minorEastAsia" w:eastAsiaTheme="minorEastAsia"/>
                <w:color w:val="auto"/>
              </w:rPr>
            </w:pPr>
            <w:r>
              <w:rPr>
                <w:rFonts w:hint="eastAsia" w:cs="宋体" w:asciiTheme="minorEastAsia" w:hAnsiTheme="minorEastAsia" w:eastAsiaTheme="minorEastAsia"/>
                <w:color w:val="auto"/>
              </w:rPr>
              <w:t>0003070001</w:t>
            </w:r>
          </w:p>
        </w:tc>
        <w:tc>
          <w:tcPr>
            <w:tcW w:w="2043" w:type="dxa"/>
            <w:vAlign w:val="center"/>
          </w:tcPr>
          <w:p>
            <w:pPr>
              <w:pStyle w:val="4"/>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军事理论</w:t>
            </w:r>
          </w:p>
        </w:tc>
        <w:tc>
          <w:tcPr>
            <w:tcW w:w="555" w:type="dxa"/>
            <w:vAlign w:val="center"/>
          </w:tcPr>
          <w:p>
            <w:pPr>
              <w:pStyle w:val="4"/>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2</w:t>
            </w:r>
          </w:p>
        </w:tc>
        <w:tc>
          <w:tcPr>
            <w:tcW w:w="585" w:type="dxa"/>
            <w:vAlign w:val="center"/>
          </w:tcPr>
          <w:p>
            <w:pPr>
              <w:pStyle w:val="4"/>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32</w:t>
            </w:r>
          </w:p>
        </w:tc>
        <w:tc>
          <w:tcPr>
            <w:tcW w:w="554" w:type="dxa"/>
            <w:vAlign w:val="center"/>
          </w:tcPr>
          <w:p>
            <w:pPr>
              <w:pStyle w:val="4"/>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32</w:t>
            </w:r>
          </w:p>
        </w:tc>
        <w:tc>
          <w:tcPr>
            <w:tcW w:w="554" w:type="dxa"/>
            <w:vAlign w:val="center"/>
          </w:tcPr>
          <w:p>
            <w:pPr>
              <w:pStyle w:val="4"/>
              <w:spacing w:line="300" w:lineRule="exact"/>
              <w:jc w:val="center"/>
              <w:rPr>
                <w:rFonts w:cs="宋体" w:asciiTheme="minorEastAsia" w:hAnsiTheme="minorEastAsia" w:eastAsiaTheme="minorEastAsia"/>
              </w:rPr>
            </w:pPr>
          </w:p>
        </w:tc>
        <w:tc>
          <w:tcPr>
            <w:tcW w:w="461" w:type="dxa"/>
            <w:vAlign w:val="center"/>
          </w:tcPr>
          <w:p>
            <w:pPr>
              <w:pStyle w:val="4"/>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试</w:t>
            </w:r>
          </w:p>
        </w:tc>
        <w:tc>
          <w:tcPr>
            <w:tcW w:w="554" w:type="dxa"/>
            <w:gridSpan w:val="2"/>
            <w:vAlign w:val="center"/>
          </w:tcPr>
          <w:p>
            <w:pPr>
              <w:pStyle w:val="4"/>
              <w:spacing w:line="300" w:lineRule="exact"/>
              <w:rPr>
                <w:rFonts w:cs="宋体" w:asciiTheme="minorEastAsia" w:hAnsiTheme="minorEastAsia" w:eastAsiaTheme="minorEastAsia"/>
              </w:rPr>
            </w:pPr>
          </w:p>
        </w:tc>
        <w:tc>
          <w:tcPr>
            <w:tcW w:w="576" w:type="dxa"/>
            <w:vAlign w:val="center"/>
          </w:tcPr>
          <w:p>
            <w:pPr>
              <w:pStyle w:val="4"/>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2</w:t>
            </w:r>
          </w:p>
        </w:tc>
        <w:tc>
          <w:tcPr>
            <w:tcW w:w="567" w:type="dxa"/>
            <w:vAlign w:val="center"/>
          </w:tcPr>
          <w:p>
            <w:pPr>
              <w:pStyle w:val="4"/>
              <w:spacing w:line="300" w:lineRule="exact"/>
              <w:jc w:val="center"/>
              <w:rPr>
                <w:rFonts w:cs="宋体" w:asciiTheme="minorEastAsia" w:hAnsiTheme="minorEastAsia" w:eastAsiaTheme="minorEastAsia"/>
              </w:rPr>
            </w:pPr>
          </w:p>
        </w:tc>
        <w:tc>
          <w:tcPr>
            <w:tcW w:w="567" w:type="dxa"/>
            <w:vAlign w:val="center"/>
          </w:tcPr>
          <w:p>
            <w:pPr>
              <w:pStyle w:val="4"/>
              <w:spacing w:line="300" w:lineRule="exact"/>
              <w:jc w:val="center"/>
              <w:rPr>
                <w:rFonts w:cs="宋体" w:asciiTheme="minorEastAsia" w:hAnsiTheme="minorEastAsia" w:eastAsiaTheme="minorEastAsia"/>
              </w:rPr>
            </w:pPr>
          </w:p>
        </w:tc>
        <w:tc>
          <w:tcPr>
            <w:tcW w:w="567" w:type="dxa"/>
            <w:vAlign w:val="center"/>
          </w:tcPr>
          <w:p>
            <w:pPr>
              <w:pStyle w:val="4"/>
              <w:spacing w:line="300" w:lineRule="exact"/>
              <w:jc w:val="center"/>
              <w:rPr>
                <w:rFonts w:cs="宋体" w:asciiTheme="minorEastAsia" w:hAnsiTheme="minorEastAsia" w:eastAsiaTheme="minorEastAsia"/>
              </w:rPr>
            </w:pPr>
          </w:p>
        </w:tc>
        <w:tc>
          <w:tcPr>
            <w:tcW w:w="567" w:type="dxa"/>
            <w:vAlign w:val="center"/>
          </w:tcPr>
          <w:p>
            <w:pPr>
              <w:pStyle w:val="4"/>
              <w:spacing w:line="300" w:lineRule="exact"/>
              <w:jc w:val="center"/>
              <w:rPr>
                <w:rFonts w:cs="宋体"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528" w:type="dxa"/>
            <w:vMerge w:val="continue"/>
            <w:vAlign w:val="center"/>
          </w:tcPr>
          <w:p>
            <w:pPr>
              <w:pStyle w:val="4"/>
              <w:spacing w:line="300" w:lineRule="exact"/>
              <w:jc w:val="center"/>
              <w:textAlignment w:val="baseline"/>
              <w:rPr>
                <w:rFonts w:cs="宋体"/>
              </w:rPr>
            </w:pPr>
          </w:p>
        </w:tc>
        <w:tc>
          <w:tcPr>
            <w:tcW w:w="1277" w:type="dxa"/>
            <w:vAlign w:val="center"/>
          </w:tcPr>
          <w:p>
            <w:pPr>
              <w:pStyle w:val="4"/>
              <w:spacing w:line="300" w:lineRule="exact"/>
              <w:jc w:val="center"/>
              <w:rPr>
                <w:rFonts w:cs="宋体" w:asciiTheme="minorEastAsia" w:hAnsiTheme="minorEastAsia" w:eastAsiaTheme="minorEastAsia"/>
                <w:color w:val="auto"/>
              </w:rPr>
            </w:pPr>
            <w:r>
              <w:rPr>
                <w:rFonts w:hint="eastAsia" w:cs="宋体" w:asciiTheme="minorEastAsia" w:hAnsiTheme="minorEastAsia" w:eastAsiaTheme="minorEastAsia"/>
                <w:color w:val="auto"/>
              </w:rPr>
              <w:t>0003090002</w:t>
            </w:r>
          </w:p>
        </w:tc>
        <w:tc>
          <w:tcPr>
            <w:tcW w:w="2043" w:type="dxa"/>
            <w:vAlign w:val="center"/>
          </w:tcPr>
          <w:p>
            <w:pPr>
              <w:pStyle w:val="4"/>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思想道德与法治</w:t>
            </w:r>
          </w:p>
        </w:tc>
        <w:tc>
          <w:tcPr>
            <w:tcW w:w="555" w:type="dxa"/>
            <w:vAlign w:val="center"/>
          </w:tcPr>
          <w:p>
            <w:pPr>
              <w:pStyle w:val="4"/>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4</w:t>
            </w:r>
          </w:p>
        </w:tc>
        <w:tc>
          <w:tcPr>
            <w:tcW w:w="585" w:type="dxa"/>
            <w:vAlign w:val="center"/>
          </w:tcPr>
          <w:p>
            <w:pPr>
              <w:pStyle w:val="4"/>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64</w:t>
            </w:r>
          </w:p>
        </w:tc>
        <w:tc>
          <w:tcPr>
            <w:tcW w:w="554" w:type="dxa"/>
            <w:vAlign w:val="center"/>
          </w:tcPr>
          <w:p>
            <w:pPr>
              <w:pStyle w:val="4"/>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48</w:t>
            </w:r>
          </w:p>
        </w:tc>
        <w:tc>
          <w:tcPr>
            <w:tcW w:w="554" w:type="dxa"/>
            <w:vAlign w:val="center"/>
          </w:tcPr>
          <w:p>
            <w:pPr>
              <w:pStyle w:val="4"/>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16</w:t>
            </w:r>
          </w:p>
        </w:tc>
        <w:tc>
          <w:tcPr>
            <w:tcW w:w="461" w:type="dxa"/>
            <w:vAlign w:val="center"/>
          </w:tcPr>
          <w:p>
            <w:pPr>
              <w:pStyle w:val="4"/>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试</w:t>
            </w:r>
          </w:p>
        </w:tc>
        <w:tc>
          <w:tcPr>
            <w:tcW w:w="554" w:type="dxa"/>
            <w:gridSpan w:val="2"/>
            <w:vAlign w:val="center"/>
          </w:tcPr>
          <w:p>
            <w:pPr>
              <w:pStyle w:val="4"/>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4</w:t>
            </w:r>
          </w:p>
        </w:tc>
        <w:tc>
          <w:tcPr>
            <w:tcW w:w="576" w:type="dxa"/>
            <w:vAlign w:val="center"/>
          </w:tcPr>
          <w:p>
            <w:pPr>
              <w:pStyle w:val="4"/>
              <w:spacing w:line="300" w:lineRule="exact"/>
              <w:jc w:val="center"/>
              <w:rPr>
                <w:rFonts w:cs="宋体" w:asciiTheme="minorEastAsia" w:hAnsiTheme="minorEastAsia" w:eastAsiaTheme="minorEastAsia"/>
              </w:rPr>
            </w:pPr>
          </w:p>
        </w:tc>
        <w:tc>
          <w:tcPr>
            <w:tcW w:w="567" w:type="dxa"/>
            <w:vAlign w:val="center"/>
          </w:tcPr>
          <w:p>
            <w:pPr>
              <w:pStyle w:val="4"/>
              <w:spacing w:line="300" w:lineRule="exact"/>
              <w:jc w:val="center"/>
              <w:rPr>
                <w:rFonts w:cs="宋体" w:asciiTheme="minorEastAsia" w:hAnsiTheme="minorEastAsia" w:eastAsiaTheme="minorEastAsia"/>
              </w:rPr>
            </w:pPr>
          </w:p>
        </w:tc>
        <w:tc>
          <w:tcPr>
            <w:tcW w:w="567" w:type="dxa"/>
            <w:vAlign w:val="center"/>
          </w:tcPr>
          <w:p>
            <w:pPr>
              <w:pStyle w:val="4"/>
              <w:spacing w:line="300" w:lineRule="exact"/>
              <w:jc w:val="center"/>
              <w:rPr>
                <w:rFonts w:cs="宋体" w:asciiTheme="minorEastAsia" w:hAnsiTheme="minorEastAsia" w:eastAsiaTheme="minorEastAsia"/>
              </w:rPr>
            </w:pPr>
          </w:p>
        </w:tc>
        <w:tc>
          <w:tcPr>
            <w:tcW w:w="567" w:type="dxa"/>
            <w:vAlign w:val="center"/>
          </w:tcPr>
          <w:p>
            <w:pPr>
              <w:pStyle w:val="4"/>
              <w:spacing w:line="300" w:lineRule="exact"/>
              <w:jc w:val="center"/>
              <w:rPr>
                <w:rFonts w:cs="宋体" w:asciiTheme="minorEastAsia" w:hAnsiTheme="minorEastAsia" w:eastAsiaTheme="minorEastAsia"/>
              </w:rPr>
            </w:pPr>
          </w:p>
        </w:tc>
        <w:tc>
          <w:tcPr>
            <w:tcW w:w="567" w:type="dxa"/>
            <w:vAlign w:val="center"/>
          </w:tcPr>
          <w:p>
            <w:pPr>
              <w:pStyle w:val="4"/>
              <w:spacing w:line="300" w:lineRule="exact"/>
              <w:jc w:val="center"/>
              <w:rPr>
                <w:rFonts w:cs="宋体"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528" w:type="dxa"/>
            <w:vMerge w:val="continue"/>
            <w:vAlign w:val="center"/>
          </w:tcPr>
          <w:p>
            <w:pPr>
              <w:pStyle w:val="4"/>
              <w:spacing w:line="300" w:lineRule="exact"/>
              <w:jc w:val="center"/>
              <w:textAlignment w:val="baseline"/>
              <w:rPr>
                <w:rFonts w:cs="宋体"/>
              </w:rPr>
            </w:pPr>
          </w:p>
        </w:tc>
        <w:tc>
          <w:tcPr>
            <w:tcW w:w="1277" w:type="dxa"/>
            <w:vAlign w:val="center"/>
          </w:tcPr>
          <w:p>
            <w:pPr>
              <w:pStyle w:val="4"/>
              <w:spacing w:line="300" w:lineRule="exact"/>
              <w:jc w:val="center"/>
              <w:rPr>
                <w:rFonts w:cs="宋体" w:asciiTheme="minorEastAsia" w:hAnsiTheme="minorEastAsia" w:eastAsiaTheme="minorEastAsia"/>
                <w:color w:val="auto"/>
              </w:rPr>
            </w:pPr>
            <w:r>
              <w:rPr>
                <w:rFonts w:hint="eastAsia" w:cs="宋体" w:asciiTheme="minorEastAsia" w:hAnsiTheme="minorEastAsia" w:eastAsiaTheme="minorEastAsia"/>
                <w:color w:val="auto"/>
              </w:rPr>
              <w:t>0003090001</w:t>
            </w:r>
          </w:p>
        </w:tc>
        <w:tc>
          <w:tcPr>
            <w:tcW w:w="2043" w:type="dxa"/>
            <w:vAlign w:val="center"/>
          </w:tcPr>
          <w:p>
            <w:pPr>
              <w:pStyle w:val="4"/>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毛泽东思想和中国特色社会主义理论体系概论</w:t>
            </w:r>
          </w:p>
        </w:tc>
        <w:tc>
          <w:tcPr>
            <w:tcW w:w="555" w:type="dxa"/>
            <w:vAlign w:val="center"/>
          </w:tcPr>
          <w:p>
            <w:pPr>
              <w:pStyle w:val="4"/>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4</w:t>
            </w:r>
          </w:p>
        </w:tc>
        <w:tc>
          <w:tcPr>
            <w:tcW w:w="585" w:type="dxa"/>
            <w:vAlign w:val="center"/>
          </w:tcPr>
          <w:p>
            <w:pPr>
              <w:pStyle w:val="4"/>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64</w:t>
            </w:r>
          </w:p>
        </w:tc>
        <w:tc>
          <w:tcPr>
            <w:tcW w:w="554" w:type="dxa"/>
            <w:vAlign w:val="center"/>
          </w:tcPr>
          <w:p>
            <w:pPr>
              <w:pStyle w:val="4"/>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48</w:t>
            </w:r>
          </w:p>
        </w:tc>
        <w:tc>
          <w:tcPr>
            <w:tcW w:w="554" w:type="dxa"/>
            <w:vAlign w:val="center"/>
          </w:tcPr>
          <w:p>
            <w:pPr>
              <w:pStyle w:val="4"/>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16</w:t>
            </w:r>
          </w:p>
        </w:tc>
        <w:tc>
          <w:tcPr>
            <w:tcW w:w="461" w:type="dxa"/>
            <w:vAlign w:val="center"/>
          </w:tcPr>
          <w:p>
            <w:pPr>
              <w:pStyle w:val="4"/>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试</w:t>
            </w:r>
          </w:p>
        </w:tc>
        <w:tc>
          <w:tcPr>
            <w:tcW w:w="554" w:type="dxa"/>
            <w:gridSpan w:val="2"/>
            <w:vAlign w:val="center"/>
          </w:tcPr>
          <w:p>
            <w:pPr>
              <w:pStyle w:val="4"/>
              <w:spacing w:line="300" w:lineRule="exact"/>
              <w:jc w:val="center"/>
              <w:rPr>
                <w:rFonts w:cs="宋体" w:asciiTheme="minorEastAsia" w:hAnsiTheme="minorEastAsia" w:eastAsiaTheme="minorEastAsia"/>
              </w:rPr>
            </w:pPr>
          </w:p>
        </w:tc>
        <w:tc>
          <w:tcPr>
            <w:tcW w:w="576" w:type="dxa"/>
            <w:vAlign w:val="center"/>
          </w:tcPr>
          <w:p>
            <w:pPr>
              <w:pStyle w:val="4"/>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4</w:t>
            </w:r>
          </w:p>
        </w:tc>
        <w:tc>
          <w:tcPr>
            <w:tcW w:w="567" w:type="dxa"/>
            <w:vAlign w:val="center"/>
          </w:tcPr>
          <w:p>
            <w:pPr>
              <w:pStyle w:val="4"/>
              <w:spacing w:line="300" w:lineRule="exact"/>
              <w:jc w:val="center"/>
              <w:rPr>
                <w:rFonts w:cs="宋体" w:asciiTheme="minorEastAsia" w:hAnsiTheme="minorEastAsia" w:eastAsiaTheme="minorEastAsia"/>
              </w:rPr>
            </w:pPr>
          </w:p>
        </w:tc>
        <w:tc>
          <w:tcPr>
            <w:tcW w:w="567" w:type="dxa"/>
            <w:vAlign w:val="center"/>
          </w:tcPr>
          <w:p>
            <w:pPr>
              <w:pStyle w:val="4"/>
              <w:spacing w:line="300" w:lineRule="exact"/>
              <w:jc w:val="center"/>
              <w:rPr>
                <w:rFonts w:cs="宋体" w:asciiTheme="minorEastAsia" w:hAnsiTheme="minorEastAsia" w:eastAsiaTheme="minorEastAsia"/>
              </w:rPr>
            </w:pPr>
          </w:p>
        </w:tc>
        <w:tc>
          <w:tcPr>
            <w:tcW w:w="567" w:type="dxa"/>
            <w:vAlign w:val="center"/>
          </w:tcPr>
          <w:p>
            <w:pPr>
              <w:pStyle w:val="4"/>
              <w:spacing w:line="300" w:lineRule="exact"/>
              <w:jc w:val="center"/>
              <w:rPr>
                <w:rFonts w:cs="宋体" w:asciiTheme="minorEastAsia" w:hAnsiTheme="minorEastAsia" w:eastAsiaTheme="minorEastAsia"/>
              </w:rPr>
            </w:pPr>
          </w:p>
        </w:tc>
        <w:tc>
          <w:tcPr>
            <w:tcW w:w="567" w:type="dxa"/>
            <w:vAlign w:val="center"/>
          </w:tcPr>
          <w:p>
            <w:pPr>
              <w:pStyle w:val="4"/>
              <w:spacing w:line="300" w:lineRule="exact"/>
              <w:jc w:val="center"/>
              <w:rPr>
                <w:rFonts w:cs="宋体"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528" w:type="dxa"/>
            <w:vMerge w:val="continue"/>
            <w:vAlign w:val="center"/>
          </w:tcPr>
          <w:p>
            <w:pPr>
              <w:pStyle w:val="4"/>
              <w:spacing w:line="300" w:lineRule="exact"/>
              <w:jc w:val="center"/>
              <w:textAlignment w:val="baseline"/>
              <w:rPr>
                <w:rFonts w:cs="宋体"/>
              </w:rPr>
            </w:pPr>
          </w:p>
        </w:tc>
        <w:tc>
          <w:tcPr>
            <w:tcW w:w="1277" w:type="dxa"/>
            <w:vAlign w:val="center"/>
          </w:tcPr>
          <w:p>
            <w:pPr>
              <w:pStyle w:val="4"/>
              <w:spacing w:line="300" w:lineRule="exact"/>
              <w:jc w:val="center"/>
              <w:rPr>
                <w:rFonts w:cs="宋体" w:asciiTheme="minorEastAsia" w:hAnsiTheme="minorEastAsia" w:eastAsiaTheme="minorEastAsia"/>
                <w:color w:val="auto"/>
              </w:rPr>
            </w:pPr>
            <w:r>
              <w:rPr>
                <w:rFonts w:hint="eastAsia" w:cs="宋体" w:asciiTheme="minorEastAsia" w:hAnsiTheme="minorEastAsia" w:eastAsiaTheme="minorEastAsia"/>
                <w:color w:val="auto"/>
              </w:rPr>
              <w:t>0003090005</w:t>
            </w:r>
          </w:p>
        </w:tc>
        <w:tc>
          <w:tcPr>
            <w:tcW w:w="2043" w:type="dxa"/>
            <w:vAlign w:val="center"/>
          </w:tcPr>
          <w:p>
            <w:pPr>
              <w:pStyle w:val="4"/>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习近平新时代中国特色社会主义思想概论</w:t>
            </w:r>
          </w:p>
        </w:tc>
        <w:tc>
          <w:tcPr>
            <w:tcW w:w="555" w:type="dxa"/>
            <w:vAlign w:val="center"/>
          </w:tcPr>
          <w:p>
            <w:pPr>
              <w:pStyle w:val="4"/>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2</w:t>
            </w:r>
          </w:p>
        </w:tc>
        <w:tc>
          <w:tcPr>
            <w:tcW w:w="585" w:type="dxa"/>
            <w:vAlign w:val="center"/>
          </w:tcPr>
          <w:p>
            <w:pPr>
              <w:pStyle w:val="4"/>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32</w:t>
            </w:r>
          </w:p>
        </w:tc>
        <w:tc>
          <w:tcPr>
            <w:tcW w:w="554" w:type="dxa"/>
            <w:vAlign w:val="center"/>
          </w:tcPr>
          <w:p>
            <w:pPr>
              <w:pStyle w:val="4"/>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24</w:t>
            </w:r>
          </w:p>
        </w:tc>
        <w:tc>
          <w:tcPr>
            <w:tcW w:w="554" w:type="dxa"/>
            <w:vAlign w:val="center"/>
          </w:tcPr>
          <w:p>
            <w:pPr>
              <w:pStyle w:val="4"/>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8</w:t>
            </w:r>
          </w:p>
        </w:tc>
        <w:tc>
          <w:tcPr>
            <w:tcW w:w="461" w:type="dxa"/>
            <w:vAlign w:val="center"/>
          </w:tcPr>
          <w:p>
            <w:pPr>
              <w:pStyle w:val="4"/>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试</w:t>
            </w:r>
          </w:p>
        </w:tc>
        <w:tc>
          <w:tcPr>
            <w:tcW w:w="554" w:type="dxa"/>
            <w:gridSpan w:val="2"/>
            <w:vAlign w:val="center"/>
          </w:tcPr>
          <w:p>
            <w:pPr>
              <w:pStyle w:val="4"/>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2</w:t>
            </w:r>
          </w:p>
        </w:tc>
        <w:tc>
          <w:tcPr>
            <w:tcW w:w="576" w:type="dxa"/>
            <w:vAlign w:val="center"/>
          </w:tcPr>
          <w:p>
            <w:pPr>
              <w:pStyle w:val="4"/>
              <w:spacing w:line="300" w:lineRule="exact"/>
              <w:jc w:val="center"/>
              <w:rPr>
                <w:rFonts w:cs="宋体" w:asciiTheme="minorEastAsia" w:hAnsiTheme="minorEastAsia" w:eastAsiaTheme="minorEastAsia"/>
              </w:rPr>
            </w:pPr>
          </w:p>
        </w:tc>
        <w:tc>
          <w:tcPr>
            <w:tcW w:w="567" w:type="dxa"/>
            <w:vAlign w:val="center"/>
          </w:tcPr>
          <w:p>
            <w:pPr>
              <w:pStyle w:val="4"/>
              <w:spacing w:line="300" w:lineRule="exact"/>
              <w:jc w:val="center"/>
              <w:rPr>
                <w:rFonts w:cs="宋体" w:asciiTheme="minorEastAsia" w:hAnsiTheme="minorEastAsia" w:eastAsiaTheme="minorEastAsia"/>
              </w:rPr>
            </w:pPr>
          </w:p>
        </w:tc>
        <w:tc>
          <w:tcPr>
            <w:tcW w:w="567" w:type="dxa"/>
            <w:vAlign w:val="center"/>
          </w:tcPr>
          <w:p>
            <w:pPr>
              <w:pStyle w:val="4"/>
              <w:spacing w:line="300" w:lineRule="exact"/>
              <w:jc w:val="center"/>
              <w:rPr>
                <w:rFonts w:cs="宋体" w:asciiTheme="minorEastAsia" w:hAnsiTheme="minorEastAsia" w:eastAsiaTheme="minorEastAsia"/>
              </w:rPr>
            </w:pPr>
          </w:p>
        </w:tc>
        <w:tc>
          <w:tcPr>
            <w:tcW w:w="567" w:type="dxa"/>
            <w:vAlign w:val="center"/>
          </w:tcPr>
          <w:p>
            <w:pPr>
              <w:pStyle w:val="4"/>
              <w:spacing w:line="300" w:lineRule="exact"/>
              <w:jc w:val="center"/>
              <w:rPr>
                <w:rFonts w:cs="宋体" w:asciiTheme="minorEastAsia" w:hAnsiTheme="minorEastAsia" w:eastAsiaTheme="minorEastAsia"/>
              </w:rPr>
            </w:pPr>
          </w:p>
        </w:tc>
        <w:tc>
          <w:tcPr>
            <w:tcW w:w="567" w:type="dxa"/>
            <w:vAlign w:val="center"/>
          </w:tcPr>
          <w:p>
            <w:pPr>
              <w:pStyle w:val="4"/>
              <w:spacing w:line="300" w:lineRule="exact"/>
              <w:jc w:val="center"/>
              <w:rPr>
                <w:rFonts w:cs="宋体"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528" w:type="dxa"/>
            <w:vMerge w:val="continue"/>
            <w:vAlign w:val="center"/>
          </w:tcPr>
          <w:p>
            <w:pPr>
              <w:pStyle w:val="4"/>
              <w:spacing w:line="300" w:lineRule="exact"/>
              <w:jc w:val="center"/>
              <w:textAlignment w:val="baseline"/>
              <w:rPr>
                <w:rFonts w:cs="宋体"/>
              </w:rPr>
            </w:pPr>
          </w:p>
        </w:tc>
        <w:tc>
          <w:tcPr>
            <w:tcW w:w="1277" w:type="dxa"/>
            <w:vAlign w:val="center"/>
          </w:tcPr>
          <w:p>
            <w:pPr>
              <w:pStyle w:val="4"/>
              <w:spacing w:line="300" w:lineRule="exact"/>
              <w:jc w:val="center"/>
              <w:rPr>
                <w:rFonts w:cs="宋体" w:asciiTheme="minorEastAsia" w:hAnsiTheme="minorEastAsia" w:eastAsiaTheme="minorEastAsia"/>
                <w:color w:val="auto"/>
              </w:rPr>
            </w:pPr>
            <w:r>
              <w:rPr>
                <w:rFonts w:hint="eastAsia" w:cs="宋体" w:asciiTheme="minorEastAsia" w:hAnsiTheme="minorEastAsia" w:eastAsiaTheme="minorEastAsia"/>
                <w:color w:val="auto"/>
              </w:rPr>
              <w:t>0003090003</w:t>
            </w:r>
          </w:p>
        </w:tc>
        <w:tc>
          <w:tcPr>
            <w:tcW w:w="2043" w:type="dxa"/>
            <w:vAlign w:val="center"/>
          </w:tcPr>
          <w:p>
            <w:pPr>
              <w:pStyle w:val="4"/>
              <w:spacing w:line="300" w:lineRule="exact"/>
              <w:jc w:val="center"/>
              <w:rPr>
                <w:rFonts w:cs="宋体" w:asciiTheme="minorEastAsia" w:hAnsiTheme="minorEastAsia" w:eastAsiaTheme="minorEastAsia"/>
              </w:rPr>
            </w:pPr>
            <w:r>
              <w:rPr>
                <w:rFonts w:cs="宋体" w:asciiTheme="minorEastAsia" w:hAnsiTheme="minorEastAsia" w:eastAsiaTheme="minorEastAsia"/>
              </w:rPr>
              <w:t>形式与政策</w:t>
            </w:r>
          </w:p>
        </w:tc>
        <w:tc>
          <w:tcPr>
            <w:tcW w:w="555" w:type="dxa"/>
            <w:vAlign w:val="center"/>
          </w:tcPr>
          <w:p>
            <w:pPr>
              <w:pStyle w:val="4"/>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2</w:t>
            </w:r>
          </w:p>
        </w:tc>
        <w:tc>
          <w:tcPr>
            <w:tcW w:w="585" w:type="dxa"/>
            <w:vAlign w:val="center"/>
          </w:tcPr>
          <w:p>
            <w:pPr>
              <w:pStyle w:val="4"/>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32</w:t>
            </w:r>
          </w:p>
        </w:tc>
        <w:tc>
          <w:tcPr>
            <w:tcW w:w="554" w:type="dxa"/>
            <w:vAlign w:val="center"/>
          </w:tcPr>
          <w:p>
            <w:pPr>
              <w:pStyle w:val="4"/>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24</w:t>
            </w:r>
          </w:p>
        </w:tc>
        <w:tc>
          <w:tcPr>
            <w:tcW w:w="554" w:type="dxa"/>
            <w:vAlign w:val="center"/>
          </w:tcPr>
          <w:p>
            <w:pPr>
              <w:pStyle w:val="4"/>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8</w:t>
            </w:r>
          </w:p>
        </w:tc>
        <w:tc>
          <w:tcPr>
            <w:tcW w:w="461" w:type="dxa"/>
            <w:vAlign w:val="center"/>
          </w:tcPr>
          <w:p>
            <w:pPr>
              <w:pStyle w:val="4"/>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查</w:t>
            </w:r>
          </w:p>
        </w:tc>
        <w:tc>
          <w:tcPr>
            <w:tcW w:w="554" w:type="dxa"/>
            <w:gridSpan w:val="2"/>
            <w:vAlign w:val="center"/>
          </w:tcPr>
          <w:p>
            <w:pPr>
              <w:pStyle w:val="4"/>
              <w:spacing w:line="300" w:lineRule="exact"/>
              <w:jc w:val="center"/>
              <w:rPr>
                <w:rFonts w:cs="宋体" w:asciiTheme="minorEastAsia" w:hAnsiTheme="minorEastAsia" w:eastAsiaTheme="minorEastAsia"/>
              </w:rPr>
            </w:pPr>
          </w:p>
        </w:tc>
        <w:tc>
          <w:tcPr>
            <w:tcW w:w="576" w:type="dxa"/>
            <w:vAlign w:val="center"/>
          </w:tcPr>
          <w:p>
            <w:pPr>
              <w:pStyle w:val="4"/>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2</w:t>
            </w:r>
          </w:p>
        </w:tc>
        <w:tc>
          <w:tcPr>
            <w:tcW w:w="567" w:type="dxa"/>
            <w:vAlign w:val="center"/>
          </w:tcPr>
          <w:p>
            <w:pPr>
              <w:pStyle w:val="4"/>
              <w:spacing w:line="300" w:lineRule="exact"/>
              <w:jc w:val="center"/>
              <w:rPr>
                <w:rFonts w:cs="宋体" w:asciiTheme="minorEastAsia" w:hAnsiTheme="minorEastAsia" w:eastAsiaTheme="minorEastAsia"/>
              </w:rPr>
            </w:pPr>
          </w:p>
        </w:tc>
        <w:tc>
          <w:tcPr>
            <w:tcW w:w="567" w:type="dxa"/>
            <w:vAlign w:val="center"/>
          </w:tcPr>
          <w:p>
            <w:pPr>
              <w:pStyle w:val="4"/>
              <w:spacing w:line="300" w:lineRule="exact"/>
              <w:jc w:val="center"/>
              <w:rPr>
                <w:rFonts w:cs="宋体" w:asciiTheme="minorEastAsia" w:hAnsiTheme="minorEastAsia" w:eastAsiaTheme="minorEastAsia"/>
              </w:rPr>
            </w:pPr>
          </w:p>
        </w:tc>
        <w:tc>
          <w:tcPr>
            <w:tcW w:w="567" w:type="dxa"/>
            <w:vAlign w:val="center"/>
          </w:tcPr>
          <w:p>
            <w:pPr>
              <w:pStyle w:val="4"/>
              <w:spacing w:line="300" w:lineRule="exact"/>
              <w:jc w:val="center"/>
              <w:rPr>
                <w:rFonts w:cs="宋体" w:asciiTheme="minorEastAsia" w:hAnsiTheme="minorEastAsia" w:eastAsiaTheme="minorEastAsia"/>
              </w:rPr>
            </w:pPr>
          </w:p>
        </w:tc>
        <w:tc>
          <w:tcPr>
            <w:tcW w:w="567" w:type="dxa"/>
            <w:vAlign w:val="center"/>
          </w:tcPr>
          <w:p>
            <w:pPr>
              <w:pStyle w:val="4"/>
              <w:spacing w:line="300" w:lineRule="exact"/>
              <w:jc w:val="center"/>
              <w:rPr>
                <w:rFonts w:cs="宋体"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528" w:type="dxa"/>
            <w:vMerge w:val="continue"/>
            <w:vAlign w:val="center"/>
          </w:tcPr>
          <w:p>
            <w:pPr>
              <w:pStyle w:val="4"/>
              <w:spacing w:line="300" w:lineRule="exact"/>
              <w:jc w:val="center"/>
              <w:textAlignment w:val="baseline"/>
              <w:rPr>
                <w:rFonts w:cs="宋体"/>
              </w:rPr>
            </w:pPr>
          </w:p>
        </w:tc>
        <w:tc>
          <w:tcPr>
            <w:tcW w:w="1277" w:type="dxa"/>
            <w:vAlign w:val="center"/>
          </w:tcPr>
          <w:p>
            <w:pPr>
              <w:pStyle w:val="4"/>
              <w:spacing w:line="300" w:lineRule="exact"/>
              <w:jc w:val="center"/>
              <w:rPr>
                <w:rFonts w:cs="宋体" w:asciiTheme="minorEastAsia" w:hAnsiTheme="minorEastAsia" w:eastAsiaTheme="minorEastAsia"/>
                <w:color w:val="auto"/>
              </w:rPr>
            </w:pPr>
            <w:r>
              <w:rPr>
                <w:rFonts w:hint="eastAsia" w:cs="宋体" w:asciiTheme="minorEastAsia" w:hAnsiTheme="minorEastAsia" w:eastAsiaTheme="minorEastAsia"/>
                <w:color w:val="auto"/>
              </w:rPr>
              <w:t>0003120005</w:t>
            </w:r>
          </w:p>
        </w:tc>
        <w:tc>
          <w:tcPr>
            <w:tcW w:w="2043" w:type="dxa"/>
            <w:vAlign w:val="center"/>
          </w:tcPr>
          <w:p>
            <w:pPr>
              <w:pStyle w:val="4"/>
              <w:spacing w:line="300" w:lineRule="exact"/>
              <w:jc w:val="center"/>
              <w:rPr>
                <w:rFonts w:cs="宋体" w:asciiTheme="minorEastAsia" w:hAnsiTheme="minorEastAsia" w:eastAsiaTheme="minorEastAsia"/>
              </w:rPr>
            </w:pPr>
            <w:r>
              <w:rPr>
                <w:rFonts w:cs="宋体" w:asciiTheme="minorEastAsia" w:hAnsiTheme="minorEastAsia" w:eastAsiaTheme="minorEastAsia"/>
              </w:rPr>
              <w:t>红色文化</w:t>
            </w:r>
          </w:p>
        </w:tc>
        <w:tc>
          <w:tcPr>
            <w:tcW w:w="555" w:type="dxa"/>
            <w:vAlign w:val="center"/>
          </w:tcPr>
          <w:p>
            <w:pPr>
              <w:pStyle w:val="4"/>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2</w:t>
            </w:r>
          </w:p>
        </w:tc>
        <w:tc>
          <w:tcPr>
            <w:tcW w:w="585" w:type="dxa"/>
            <w:vAlign w:val="center"/>
          </w:tcPr>
          <w:p>
            <w:pPr>
              <w:pStyle w:val="4"/>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32</w:t>
            </w:r>
          </w:p>
        </w:tc>
        <w:tc>
          <w:tcPr>
            <w:tcW w:w="554" w:type="dxa"/>
            <w:vAlign w:val="center"/>
          </w:tcPr>
          <w:p>
            <w:pPr>
              <w:pStyle w:val="4"/>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24</w:t>
            </w:r>
          </w:p>
        </w:tc>
        <w:tc>
          <w:tcPr>
            <w:tcW w:w="554" w:type="dxa"/>
            <w:vAlign w:val="center"/>
          </w:tcPr>
          <w:p>
            <w:pPr>
              <w:pStyle w:val="4"/>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8</w:t>
            </w:r>
          </w:p>
        </w:tc>
        <w:tc>
          <w:tcPr>
            <w:tcW w:w="461" w:type="dxa"/>
            <w:vAlign w:val="center"/>
          </w:tcPr>
          <w:p>
            <w:pPr>
              <w:pStyle w:val="4"/>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查</w:t>
            </w:r>
          </w:p>
        </w:tc>
        <w:tc>
          <w:tcPr>
            <w:tcW w:w="554" w:type="dxa"/>
            <w:gridSpan w:val="2"/>
            <w:vAlign w:val="center"/>
          </w:tcPr>
          <w:p>
            <w:pPr>
              <w:pStyle w:val="4"/>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2</w:t>
            </w:r>
          </w:p>
        </w:tc>
        <w:tc>
          <w:tcPr>
            <w:tcW w:w="576" w:type="dxa"/>
            <w:vAlign w:val="center"/>
          </w:tcPr>
          <w:p>
            <w:pPr>
              <w:pStyle w:val="4"/>
              <w:spacing w:line="300" w:lineRule="exact"/>
              <w:jc w:val="center"/>
              <w:rPr>
                <w:rFonts w:cs="宋体" w:asciiTheme="minorEastAsia" w:hAnsiTheme="minorEastAsia" w:eastAsiaTheme="minorEastAsia"/>
              </w:rPr>
            </w:pPr>
          </w:p>
        </w:tc>
        <w:tc>
          <w:tcPr>
            <w:tcW w:w="567" w:type="dxa"/>
            <w:vAlign w:val="center"/>
          </w:tcPr>
          <w:p>
            <w:pPr>
              <w:pStyle w:val="4"/>
              <w:spacing w:line="300" w:lineRule="exact"/>
              <w:jc w:val="center"/>
              <w:rPr>
                <w:rFonts w:cs="宋体" w:asciiTheme="minorEastAsia" w:hAnsiTheme="minorEastAsia" w:eastAsiaTheme="minorEastAsia"/>
              </w:rPr>
            </w:pPr>
          </w:p>
        </w:tc>
        <w:tc>
          <w:tcPr>
            <w:tcW w:w="567" w:type="dxa"/>
            <w:vAlign w:val="center"/>
          </w:tcPr>
          <w:p>
            <w:pPr>
              <w:pStyle w:val="4"/>
              <w:spacing w:line="300" w:lineRule="exact"/>
              <w:jc w:val="center"/>
              <w:rPr>
                <w:rFonts w:cs="宋体" w:asciiTheme="minorEastAsia" w:hAnsiTheme="minorEastAsia" w:eastAsiaTheme="minorEastAsia"/>
              </w:rPr>
            </w:pPr>
          </w:p>
        </w:tc>
        <w:tc>
          <w:tcPr>
            <w:tcW w:w="567" w:type="dxa"/>
            <w:vAlign w:val="center"/>
          </w:tcPr>
          <w:p>
            <w:pPr>
              <w:pStyle w:val="4"/>
              <w:spacing w:line="300" w:lineRule="exact"/>
              <w:jc w:val="center"/>
              <w:rPr>
                <w:rFonts w:cs="宋体" w:asciiTheme="minorEastAsia" w:hAnsiTheme="minorEastAsia" w:eastAsiaTheme="minorEastAsia"/>
              </w:rPr>
            </w:pPr>
          </w:p>
        </w:tc>
        <w:tc>
          <w:tcPr>
            <w:tcW w:w="567" w:type="dxa"/>
            <w:vAlign w:val="center"/>
          </w:tcPr>
          <w:p>
            <w:pPr>
              <w:pStyle w:val="4"/>
              <w:spacing w:line="300" w:lineRule="exact"/>
              <w:jc w:val="center"/>
              <w:rPr>
                <w:rFonts w:cs="宋体"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528" w:type="dxa"/>
            <w:vMerge w:val="continue"/>
            <w:vAlign w:val="center"/>
          </w:tcPr>
          <w:p>
            <w:pPr>
              <w:pStyle w:val="4"/>
              <w:spacing w:line="300" w:lineRule="exact"/>
              <w:jc w:val="center"/>
              <w:textAlignment w:val="baseline"/>
              <w:rPr>
                <w:rFonts w:cs="宋体"/>
              </w:rPr>
            </w:pPr>
          </w:p>
        </w:tc>
        <w:tc>
          <w:tcPr>
            <w:tcW w:w="1277" w:type="dxa"/>
            <w:vAlign w:val="center"/>
          </w:tcPr>
          <w:p>
            <w:pPr>
              <w:pStyle w:val="4"/>
              <w:spacing w:line="300" w:lineRule="exact"/>
              <w:jc w:val="center"/>
              <w:rPr>
                <w:rFonts w:cs="宋体" w:asciiTheme="minorEastAsia" w:hAnsiTheme="minorEastAsia" w:eastAsiaTheme="minorEastAsia"/>
                <w:color w:val="auto"/>
              </w:rPr>
            </w:pPr>
            <w:r>
              <w:rPr>
                <w:rFonts w:hint="eastAsia" w:cs="宋体" w:asciiTheme="minorEastAsia" w:hAnsiTheme="minorEastAsia" w:eastAsiaTheme="minorEastAsia"/>
                <w:color w:val="auto"/>
              </w:rPr>
              <w:t>0003120003</w:t>
            </w:r>
          </w:p>
        </w:tc>
        <w:tc>
          <w:tcPr>
            <w:tcW w:w="2043" w:type="dxa"/>
            <w:vAlign w:val="center"/>
          </w:tcPr>
          <w:p>
            <w:pPr>
              <w:pStyle w:val="4"/>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大学生创新与创业</w:t>
            </w:r>
          </w:p>
        </w:tc>
        <w:tc>
          <w:tcPr>
            <w:tcW w:w="555" w:type="dxa"/>
            <w:vAlign w:val="center"/>
          </w:tcPr>
          <w:p>
            <w:pPr>
              <w:pStyle w:val="4"/>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2</w:t>
            </w:r>
          </w:p>
        </w:tc>
        <w:tc>
          <w:tcPr>
            <w:tcW w:w="585" w:type="dxa"/>
            <w:vAlign w:val="center"/>
          </w:tcPr>
          <w:p>
            <w:pPr>
              <w:pStyle w:val="4"/>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32</w:t>
            </w:r>
          </w:p>
        </w:tc>
        <w:tc>
          <w:tcPr>
            <w:tcW w:w="554" w:type="dxa"/>
            <w:vAlign w:val="center"/>
          </w:tcPr>
          <w:p>
            <w:pPr>
              <w:pStyle w:val="4"/>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16</w:t>
            </w:r>
          </w:p>
        </w:tc>
        <w:tc>
          <w:tcPr>
            <w:tcW w:w="554" w:type="dxa"/>
            <w:vAlign w:val="center"/>
          </w:tcPr>
          <w:p>
            <w:pPr>
              <w:pStyle w:val="4"/>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16</w:t>
            </w:r>
          </w:p>
        </w:tc>
        <w:tc>
          <w:tcPr>
            <w:tcW w:w="461" w:type="dxa"/>
            <w:vAlign w:val="center"/>
          </w:tcPr>
          <w:p>
            <w:pPr>
              <w:pStyle w:val="4"/>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查</w:t>
            </w:r>
          </w:p>
        </w:tc>
        <w:tc>
          <w:tcPr>
            <w:tcW w:w="554" w:type="dxa"/>
            <w:gridSpan w:val="2"/>
            <w:vAlign w:val="center"/>
          </w:tcPr>
          <w:p>
            <w:pPr>
              <w:pStyle w:val="4"/>
              <w:spacing w:line="300" w:lineRule="exact"/>
              <w:jc w:val="center"/>
              <w:rPr>
                <w:rFonts w:cs="宋体" w:asciiTheme="minorEastAsia" w:hAnsiTheme="minorEastAsia" w:eastAsiaTheme="minorEastAsia"/>
              </w:rPr>
            </w:pPr>
          </w:p>
        </w:tc>
        <w:tc>
          <w:tcPr>
            <w:tcW w:w="576" w:type="dxa"/>
            <w:vAlign w:val="center"/>
          </w:tcPr>
          <w:p>
            <w:pPr>
              <w:pStyle w:val="4"/>
              <w:spacing w:line="300" w:lineRule="exact"/>
              <w:jc w:val="center"/>
              <w:rPr>
                <w:rFonts w:cs="宋体" w:asciiTheme="minorEastAsia" w:hAnsiTheme="minorEastAsia" w:eastAsiaTheme="minorEastAsia"/>
              </w:rPr>
            </w:pPr>
          </w:p>
        </w:tc>
        <w:tc>
          <w:tcPr>
            <w:tcW w:w="567" w:type="dxa"/>
            <w:vAlign w:val="center"/>
          </w:tcPr>
          <w:p>
            <w:pPr>
              <w:pStyle w:val="4"/>
              <w:spacing w:line="300" w:lineRule="exact"/>
              <w:jc w:val="center"/>
              <w:rPr>
                <w:rFonts w:cs="宋体" w:asciiTheme="minorEastAsia" w:hAnsiTheme="minorEastAsia" w:eastAsiaTheme="minorEastAsia"/>
              </w:rPr>
            </w:pPr>
          </w:p>
        </w:tc>
        <w:tc>
          <w:tcPr>
            <w:tcW w:w="567" w:type="dxa"/>
            <w:vAlign w:val="center"/>
          </w:tcPr>
          <w:p>
            <w:pPr>
              <w:pStyle w:val="4"/>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2</w:t>
            </w:r>
          </w:p>
        </w:tc>
        <w:tc>
          <w:tcPr>
            <w:tcW w:w="567" w:type="dxa"/>
            <w:vAlign w:val="center"/>
          </w:tcPr>
          <w:p>
            <w:pPr>
              <w:pStyle w:val="4"/>
              <w:spacing w:line="300" w:lineRule="exact"/>
              <w:jc w:val="center"/>
              <w:rPr>
                <w:rFonts w:cs="宋体" w:asciiTheme="minorEastAsia" w:hAnsiTheme="minorEastAsia" w:eastAsiaTheme="minorEastAsia"/>
              </w:rPr>
            </w:pPr>
          </w:p>
        </w:tc>
        <w:tc>
          <w:tcPr>
            <w:tcW w:w="567" w:type="dxa"/>
            <w:vAlign w:val="center"/>
          </w:tcPr>
          <w:p>
            <w:pPr>
              <w:pStyle w:val="4"/>
              <w:spacing w:line="300" w:lineRule="exact"/>
              <w:jc w:val="center"/>
              <w:rPr>
                <w:rFonts w:cs="宋体"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528" w:type="dxa"/>
            <w:vMerge w:val="continue"/>
            <w:vAlign w:val="center"/>
          </w:tcPr>
          <w:p>
            <w:pPr>
              <w:pStyle w:val="4"/>
              <w:spacing w:line="300" w:lineRule="exact"/>
              <w:jc w:val="center"/>
              <w:textAlignment w:val="baseline"/>
              <w:rPr>
                <w:rFonts w:cs="宋体"/>
              </w:rPr>
            </w:pPr>
          </w:p>
        </w:tc>
        <w:tc>
          <w:tcPr>
            <w:tcW w:w="1277" w:type="dxa"/>
            <w:vAlign w:val="center"/>
          </w:tcPr>
          <w:p>
            <w:pPr>
              <w:pStyle w:val="4"/>
              <w:spacing w:line="300" w:lineRule="exact"/>
              <w:jc w:val="center"/>
              <w:rPr>
                <w:rFonts w:cs="宋体" w:asciiTheme="minorEastAsia" w:hAnsiTheme="minorEastAsia" w:eastAsiaTheme="minorEastAsia"/>
                <w:color w:val="auto"/>
              </w:rPr>
            </w:pPr>
            <w:r>
              <w:rPr>
                <w:rFonts w:hint="eastAsia" w:cs="宋体" w:asciiTheme="minorEastAsia" w:hAnsiTheme="minorEastAsia" w:eastAsiaTheme="minorEastAsia"/>
                <w:color w:val="auto"/>
              </w:rPr>
              <w:t>0003120007</w:t>
            </w:r>
          </w:p>
        </w:tc>
        <w:tc>
          <w:tcPr>
            <w:tcW w:w="2043" w:type="dxa"/>
            <w:vAlign w:val="center"/>
          </w:tcPr>
          <w:p>
            <w:pPr>
              <w:pStyle w:val="4"/>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大学生职业生涯规划</w:t>
            </w:r>
          </w:p>
        </w:tc>
        <w:tc>
          <w:tcPr>
            <w:tcW w:w="555" w:type="dxa"/>
            <w:vAlign w:val="center"/>
          </w:tcPr>
          <w:p>
            <w:pPr>
              <w:pStyle w:val="4"/>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1</w:t>
            </w:r>
          </w:p>
        </w:tc>
        <w:tc>
          <w:tcPr>
            <w:tcW w:w="585" w:type="dxa"/>
            <w:vAlign w:val="center"/>
          </w:tcPr>
          <w:p>
            <w:pPr>
              <w:pStyle w:val="4"/>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16</w:t>
            </w:r>
          </w:p>
        </w:tc>
        <w:tc>
          <w:tcPr>
            <w:tcW w:w="554" w:type="dxa"/>
            <w:vAlign w:val="center"/>
          </w:tcPr>
          <w:p>
            <w:pPr>
              <w:pStyle w:val="4"/>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12</w:t>
            </w:r>
          </w:p>
        </w:tc>
        <w:tc>
          <w:tcPr>
            <w:tcW w:w="554" w:type="dxa"/>
            <w:vAlign w:val="center"/>
          </w:tcPr>
          <w:p>
            <w:pPr>
              <w:pStyle w:val="4"/>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4</w:t>
            </w:r>
          </w:p>
        </w:tc>
        <w:tc>
          <w:tcPr>
            <w:tcW w:w="461" w:type="dxa"/>
            <w:vAlign w:val="center"/>
          </w:tcPr>
          <w:p>
            <w:pPr>
              <w:pStyle w:val="4"/>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查</w:t>
            </w:r>
          </w:p>
        </w:tc>
        <w:tc>
          <w:tcPr>
            <w:tcW w:w="554" w:type="dxa"/>
            <w:gridSpan w:val="2"/>
            <w:vAlign w:val="center"/>
          </w:tcPr>
          <w:p>
            <w:pPr>
              <w:pStyle w:val="4"/>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1</w:t>
            </w:r>
          </w:p>
        </w:tc>
        <w:tc>
          <w:tcPr>
            <w:tcW w:w="576" w:type="dxa"/>
            <w:vAlign w:val="center"/>
          </w:tcPr>
          <w:p>
            <w:pPr>
              <w:pStyle w:val="4"/>
              <w:spacing w:line="300" w:lineRule="exact"/>
              <w:jc w:val="center"/>
              <w:rPr>
                <w:rFonts w:cs="宋体" w:asciiTheme="minorEastAsia" w:hAnsiTheme="minorEastAsia" w:eastAsiaTheme="minorEastAsia"/>
              </w:rPr>
            </w:pPr>
          </w:p>
        </w:tc>
        <w:tc>
          <w:tcPr>
            <w:tcW w:w="567" w:type="dxa"/>
            <w:vAlign w:val="center"/>
          </w:tcPr>
          <w:p>
            <w:pPr>
              <w:pStyle w:val="4"/>
              <w:spacing w:line="300" w:lineRule="exact"/>
              <w:jc w:val="center"/>
              <w:rPr>
                <w:rFonts w:cs="宋体" w:asciiTheme="minorEastAsia" w:hAnsiTheme="minorEastAsia" w:eastAsiaTheme="minorEastAsia"/>
              </w:rPr>
            </w:pPr>
          </w:p>
        </w:tc>
        <w:tc>
          <w:tcPr>
            <w:tcW w:w="567" w:type="dxa"/>
            <w:vAlign w:val="center"/>
          </w:tcPr>
          <w:p>
            <w:pPr>
              <w:pStyle w:val="4"/>
              <w:spacing w:line="300" w:lineRule="exact"/>
              <w:jc w:val="center"/>
              <w:rPr>
                <w:rFonts w:cs="宋体" w:asciiTheme="minorEastAsia" w:hAnsiTheme="minorEastAsia" w:eastAsiaTheme="minorEastAsia"/>
              </w:rPr>
            </w:pPr>
          </w:p>
        </w:tc>
        <w:tc>
          <w:tcPr>
            <w:tcW w:w="567" w:type="dxa"/>
            <w:vAlign w:val="center"/>
          </w:tcPr>
          <w:p>
            <w:pPr>
              <w:pStyle w:val="4"/>
              <w:spacing w:line="300" w:lineRule="exact"/>
              <w:jc w:val="center"/>
              <w:rPr>
                <w:rFonts w:cs="宋体" w:asciiTheme="minorEastAsia" w:hAnsiTheme="minorEastAsia" w:eastAsiaTheme="minorEastAsia"/>
              </w:rPr>
            </w:pPr>
          </w:p>
        </w:tc>
        <w:tc>
          <w:tcPr>
            <w:tcW w:w="567" w:type="dxa"/>
            <w:vAlign w:val="center"/>
          </w:tcPr>
          <w:p>
            <w:pPr>
              <w:pStyle w:val="4"/>
              <w:spacing w:line="300" w:lineRule="exact"/>
              <w:jc w:val="center"/>
              <w:rPr>
                <w:rFonts w:cs="宋体"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528" w:type="dxa"/>
            <w:vMerge w:val="continue"/>
            <w:vAlign w:val="center"/>
          </w:tcPr>
          <w:p>
            <w:pPr>
              <w:pStyle w:val="4"/>
              <w:spacing w:line="300" w:lineRule="exact"/>
              <w:jc w:val="center"/>
              <w:textAlignment w:val="baseline"/>
              <w:rPr>
                <w:rFonts w:cs="宋体"/>
              </w:rPr>
            </w:pPr>
          </w:p>
        </w:tc>
        <w:tc>
          <w:tcPr>
            <w:tcW w:w="1277" w:type="dxa"/>
            <w:vAlign w:val="center"/>
          </w:tcPr>
          <w:p>
            <w:pPr>
              <w:pStyle w:val="4"/>
              <w:spacing w:line="300" w:lineRule="exact"/>
              <w:jc w:val="center"/>
              <w:rPr>
                <w:rFonts w:cs="宋体" w:asciiTheme="minorEastAsia" w:hAnsiTheme="minorEastAsia" w:eastAsiaTheme="minorEastAsia"/>
                <w:color w:val="auto"/>
              </w:rPr>
            </w:pPr>
            <w:r>
              <w:rPr>
                <w:rFonts w:hint="eastAsia" w:cs="宋体" w:asciiTheme="minorEastAsia" w:hAnsiTheme="minorEastAsia" w:eastAsiaTheme="minorEastAsia"/>
                <w:color w:val="auto"/>
              </w:rPr>
              <w:t>0003120006</w:t>
            </w:r>
          </w:p>
        </w:tc>
        <w:tc>
          <w:tcPr>
            <w:tcW w:w="2043" w:type="dxa"/>
            <w:vAlign w:val="center"/>
          </w:tcPr>
          <w:p>
            <w:pPr>
              <w:pStyle w:val="4"/>
              <w:spacing w:line="300" w:lineRule="exact"/>
              <w:jc w:val="center"/>
              <w:rPr>
                <w:rFonts w:cs="宋体" w:asciiTheme="minorEastAsia" w:hAnsiTheme="minorEastAsia" w:eastAsiaTheme="minorEastAsia"/>
              </w:rPr>
            </w:pPr>
            <w:r>
              <w:rPr>
                <w:rFonts w:cs="宋体" w:asciiTheme="minorEastAsia" w:hAnsiTheme="minorEastAsia" w:eastAsiaTheme="minorEastAsia"/>
              </w:rPr>
              <w:t>大学生就业指导</w:t>
            </w:r>
          </w:p>
        </w:tc>
        <w:tc>
          <w:tcPr>
            <w:tcW w:w="555" w:type="dxa"/>
            <w:vAlign w:val="center"/>
          </w:tcPr>
          <w:p>
            <w:pPr>
              <w:pStyle w:val="4"/>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1</w:t>
            </w:r>
          </w:p>
        </w:tc>
        <w:tc>
          <w:tcPr>
            <w:tcW w:w="585" w:type="dxa"/>
            <w:vAlign w:val="center"/>
          </w:tcPr>
          <w:p>
            <w:pPr>
              <w:pStyle w:val="4"/>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16</w:t>
            </w:r>
          </w:p>
        </w:tc>
        <w:tc>
          <w:tcPr>
            <w:tcW w:w="554" w:type="dxa"/>
            <w:vAlign w:val="center"/>
          </w:tcPr>
          <w:p>
            <w:pPr>
              <w:pStyle w:val="4"/>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12</w:t>
            </w:r>
          </w:p>
        </w:tc>
        <w:tc>
          <w:tcPr>
            <w:tcW w:w="554" w:type="dxa"/>
            <w:vAlign w:val="center"/>
          </w:tcPr>
          <w:p>
            <w:pPr>
              <w:pStyle w:val="4"/>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4</w:t>
            </w:r>
          </w:p>
        </w:tc>
        <w:tc>
          <w:tcPr>
            <w:tcW w:w="461" w:type="dxa"/>
            <w:vAlign w:val="center"/>
          </w:tcPr>
          <w:p>
            <w:pPr>
              <w:pStyle w:val="4"/>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查</w:t>
            </w:r>
          </w:p>
        </w:tc>
        <w:tc>
          <w:tcPr>
            <w:tcW w:w="554" w:type="dxa"/>
            <w:gridSpan w:val="2"/>
            <w:vAlign w:val="center"/>
          </w:tcPr>
          <w:p>
            <w:pPr>
              <w:pStyle w:val="4"/>
              <w:spacing w:line="300" w:lineRule="exact"/>
              <w:jc w:val="center"/>
              <w:rPr>
                <w:rFonts w:cs="宋体" w:asciiTheme="minorEastAsia" w:hAnsiTheme="minorEastAsia" w:eastAsiaTheme="minorEastAsia"/>
              </w:rPr>
            </w:pPr>
          </w:p>
        </w:tc>
        <w:tc>
          <w:tcPr>
            <w:tcW w:w="576" w:type="dxa"/>
            <w:vAlign w:val="center"/>
          </w:tcPr>
          <w:p>
            <w:pPr>
              <w:pStyle w:val="4"/>
              <w:spacing w:line="300" w:lineRule="exact"/>
              <w:jc w:val="center"/>
              <w:rPr>
                <w:rFonts w:cs="宋体" w:asciiTheme="minorEastAsia" w:hAnsiTheme="minorEastAsia" w:eastAsiaTheme="minorEastAsia"/>
              </w:rPr>
            </w:pPr>
          </w:p>
        </w:tc>
        <w:tc>
          <w:tcPr>
            <w:tcW w:w="567" w:type="dxa"/>
            <w:vAlign w:val="center"/>
          </w:tcPr>
          <w:p>
            <w:pPr>
              <w:pStyle w:val="4"/>
              <w:spacing w:line="300" w:lineRule="exact"/>
              <w:jc w:val="center"/>
              <w:rPr>
                <w:rFonts w:cs="宋体" w:asciiTheme="minorEastAsia" w:hAnsiTheme="minorEastAsia" w:eastAsiaTheme="minorEastAsia"/>
              </w:rPr>
            </w:pPr>
          </w:p>
        </w:tc>
        <w:tc>
          <w:tcPr>
            <w:tcW w:w="567" w:type="dxa"/>
            <w:vAlign w:val="center"/>
          </w:tcPr>
          <w:p>
            <w:pPr>
              <w:pStyle w:val="4"/>
              <w:spacing w:line="300" w:lineRule="exact"/>
              <w:jc w:val="center"/>
              <w:rPr>
                <w:rFonts w:cs="宋体" w:asciiTheme="minorEastAsia" w:hAnsiTheme="minorEastAsia" w:eastAsiaTheme="minorEastAsia"/>
              </w:rPr>
            </w:pPr>
          </w:p>
        </w:tc>
        <w:tc>
          <w:tcPr>
            <w:tcW w:w="567" w:type="dxa"/>
            <w:vAlign w:val="center"/>
          </w:tcPr>
          <w:p>
            <w:pPr>
              <w:pStyle w:val="4"/>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1</w:t>
            </w:r>
          </w:p>
        </w:tc>
        <w:tc>
          <w:tcPr>
            <w:tcW w:w="567" w:type="dxa"/>
            <w:vAlign w:val="center"/>
          </w:tcPr>
          <w:p>
            <w:pPr>
              <w:pStyle w:val="4"/>
              <w:spacing w:line="300" w:lineRule="exact"/>
              <w:jc w:val="center"/>
              <w:rPr>
                <w:rFonts w:cs="宋体"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528" w:type="dxa"/>
            <w:vMerge w:val="continue"/>
            <w:vAlign w:val="center"/>
          </w:tcPr>
          <w:p>
            <w:pPr>
              <w:pStyle w:val="4"/>
              <w:spacing w:line="300" w:lineRule="exact"/>
              <w:jc w:val="center"/>
              <w:textAlignment w:val="baseline"/>
              <w:rPr>
                <w:rFonts w:cs="宋体"/>
              </w:rPr>
            </w:pPr>
          </w:p>
        </w:tc>
        <w:tc>
          <w:tcPr>
            <w:tcW w:w="1277" w:type="dxa"/>
            <w:vAlign w:val="center"/>
          </w:tcPr>
          <w:p>
            <w:pPr>
              <w:pStyle w:val="4"/>
              <w:spacing w:line="300" w:lineRule="exact"/>
              <w:jc w:val="center"/>
              <w:rPr>
                <w:rFonts w:cs="宋体" w:asciiTheme="minorEastAsia" w:hAnsiTheme="minorEastAsia" w:eastAsiaTheme="minorEastAsia"/>
                <w:color w:val="auto"/>
              </w:rPr>
            </w:pPr>
            <w:r>
              <w:rPr>
                <w:rFonts w:hint="eastAsia" w:cs="宋体" w:asciiTheme="minorEastAsia" w:hAnsiTheme="minorEastAsia" w:eastAsiaTheme="minorEastAsia"/>
                <w:color w:val="auto"/>
              </w:rPr>
              <w:t>0003120001</w:t>
            </w:r>
          </w:p>
        </w:tc>
        <w:tc>
          <w:tcPr>
            <w:tcW w:w="2043" w:type="dxa"/>
            <w:vAlign w:val="center"/>
          </w:tcPr>
          <w:p>
            <w:pPr>
              <w:pStyle w:val="4"/>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劳动教育</w:t>
            </w:r>
          </w:p>
        </w:tc>
        <w:tc>
          <w:tcPr>
            <w:tcW w:w="555" w:type="dxa"/>
            <w:vAlign w:val="center"/>
          </w:tcPr>
          <w:p>
            <w:pPr>
              <w:pStyle w:val="4"/>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2</w:t>
            </w:r>
          </w:p>
        </w:tc>
        <w:tc>
          <w:tcPr>
            <w:tcW w:w="585" w:type="dxa"/>
            <w:vAlign w:val="center"/>
          </w:tcPr>
          <w:p>
            <w:pPr>
              <w:pStyle w:val="4"/>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32</w:t>
            </w:r>
          </w:p>
        </w:tc>
        <w:tc>
          <w:tcPr>
            <w:tcW w:w="554" w:type="dxa"/>
            <w:vAlign w:val="center"/>
          </w:tcPr>
          <w:p>
            <w:pPr>
              <w:pStyle w:val="4"/>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8</w:t>
            </w:r>
          </w:p>
        </w:tc>
        <w:tc>
          <w:tcPr>
            <w:tcW w:w="554" w:type="dxa"/>
            <w:vAlign w:val="center"/>
          </w:tcPr>
          <w:p>
            <w:pPr>
              <w:pStyle w:val="4"/>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24</w:t>
            </w:r>
          </w:p>
        </w:tc>
        <w:tc>
          <w:tcPr>
            <w:tcW w:w="461" w:type="dxa"/>
            <w:vAlign w:val="center"/>
          </w:tcPr>
          <w:p>
            <w:pPr>
              <w:pStyle w:val="4"/>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查</w:t>
            </w:r>
          </w:p>
        </w:tc>
        <w:tc>
          <w:tcPr>
            <w:tcW w:w="554" w:type="dxa"/>
            <w:gridSpan w:val="2"/>
            <w:vAlign w:val="center"/>
          </w:tcPr>
          <w:p>
            <w:pPr>
              <w:pStyle w:val="4"/>
              <w:spacing w:line="300" w:lineRule="exact"/>
              <w:jc w:val="center"/>
              <w:rPr>
                <w:rFonts w:cs="宋体" w:asciiTheme="minorEastAsia" w:hAnsiTheme="minorEastAsia" w:eastAsiaTheme="minorEastAsia"/>
              </w:rPr>
            </w:pPr>
          </w:p>
        </w:tc>
        <w:tc>
          <w:tcPr>
            <w:tcW w:w="576" w:type="dxa"/>
            <w:vAlign w:val="center"/>
          </w:tcPr>
          <w:p>
            <w:pPr>
              <w:pStyle w:val="4"/>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1</w:t>
            </w:r>
          </w:p>
        </w:tc>
        <w:tc>
          <w:tcPr>
            <w:tcW w:w="567" w:type="dxa"/>
            <w:vAlign w:val="center"/>
          </w:tcPr>
          <w:p>
            <w:pPr>
              <w:pStyle w:val="4"/>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1</w:t>
            </w:r>
          </w:p>
        </w:tc>
        <w:tc>
          <w:tcPr>
            <w:tcW w:w="567" w:type="dxa"/>
            <w:vAlign w:val="center"/>
          </w:tcPr>
          <w:p>
            <w:pPr>
              <w:pStyle w:val="4"/>
              <w:spacing w:line="300" w:lineRule="exact"/>
              <w:jc w:val="center"/>
              <w:rPr>
                <w:rFonts w:cs="宋体" w:asciiTheme="minorEastAsia" w:hAnsiTheme="minorEastAsia" w:eastAsiaTheme="minorEastAsia"/>
              </w:rPr>
            </w:pPr>
          </w:p>
        </w:tc>
        <w:tc>
          <w:tcPr>
            <w:tcW w:w="567" w:type="dxa"/>
            <w:vAlign w:val="center"/>
          </w:tcPr>
          <w:p>
            <w:pPr>
              <w:pStyle w:val="4"/>
              <w:spacing w:line="300" w:lineRule="exact"/>
              <w:jc w:val="center"/>
              <w:rPr>
                <w:rFonts w:cs="宋体" w:asciiTheme="minorEastAsia" w:hAnsiTheme="minorEastAsia" w:eastAsiaTheme="minorEastAsia"/>
              </w:rPr>
            </w:pPr>
          </w:p>
        </w:tc>
        <w:tc>
          <w:tcPr>
            <w:tcW w:w="567" w:type="dxa"/>
            <w:vAlign w:val="center"/>
          </w:tcPr>
          <w:p>
            <w:pPr>
              <w:pStyle w:val="4"/>
              <w:spacing w:line="300" w:lineRule="exact"/>
              <w:jc w:val="center"/>
              <w:rPr>
                <w:rFonts w:cs="宋体"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528" w:type="dxa"/>
            <w:vMerge w:val="continue"/>
            <w:vAlign w:val="center"/>
          </w:tcPr>
          <w:p>
            <w:pPr>
              <w:pStyle w:val="4"/>
              <w:spacing w:line="300" w:lineRule="exact"/>
              <w:jc w:val="center"/>
              <w:textAlignment w:val="baseline"/>
              <w:rPr>
                <w:rFonts w:cs="宋体"/>
              </w:rPr>
            </w:pPr>
          </w:p>
        </w:tc>
        <w:tc>
          <w:tcPr>
            <w:tcW w:w="1277" w:type="dxa"/>
            <w:vAlign w:val="center"/>
          </w:tcPr>
          <w:p>
            <w:pPr>
              <w:pStyle w:val="4"/>
              <w:spacing w:line="300" w:lineRule="exact"/>
              <w:jc w:val="center"/>
              <w:rPr>
                <w:rFonts w:cs="宋体" w:asciiTheme="minorEastAsia" w:hAnsiTheme="minorEastAsia" w:eastAsiaTheme="minorEastAsia"/>
                <w:color w:val="auto"/>
              </w:rPr>
            </w:pPr>
            <w:r>
              <w:rPr>
                <w:rFonts w:hint="eastAsia" w:cs="宋体" w:asciiTheme="minorEastAsia" w:hAnsiTheme="minorEastAsia" w:eastAsiaTheme="minorEastAsia"/>
                <w:color w:val="auto"/>
              </w:rPr>
              <w:t>0903120001</w:t>
            </w:r>
          </w:p>
        </w:tc>
        <w:tc>
          <w:tcPr>
            <w:tcW w:w="2043" w:type="dxa"/>
            <w:vAlign w:val="center"/>
          </w:tcPr>
          <w:p>
            <w:pPr>
              <w:pStyle w:val="4"/>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心理健康教育</w:t>
            </w:r>
          </w:p>
        </w:tc>
        <w:tc>
          <w:tcPr>
            <w:tcW w:w="555" w:type="dxa"/>
            <w:vAlign w:val="center"/>
          </w:tcPr>
          <w:p>
            <w:pPr>
              <w:pStyle w:val="4"/>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2</w:t>
            </w:r>
          </w:p>
        </w:tc>
        <w:tc>
          <w:tcPr>
            <w:tcW w:w="585" w:type="dxa"/>
            <w:vAlign w:val="center"/>
          </w:tcPr>
          <w:p>
            <w:pPr>
              <w:pStyle w:val="4"/>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32</w:t>
            </w:r>
          </w:p>
        </w:tc>
        <w:tc>
          <w:tcPr>
            <w:tcW w:w="554" w:type="dxa"/>
            <w:vAlign w:val="center"/>
          </w:tcPr>
          <w:p>
            <w:pPr>
              <w:pStyle w:val="4"/>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24</w:t>
            </w:r>
          </w:p>
        </w:tc>
        <w:tc>
          <w:tcPr>
            <w:tcW w:w="554" w:type="dxa"/>
            <w:vAlign w:val="center"/>
          </w:tcPr>
          <w:p>
            <w:pPr>
              <w:pStyle w:val="4"/>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8</w:t>
            </w:r>
          </w:p>
        </w:tc>
        <w:tc>
          <w:tcPr>
            <w:tcW w:w="461" w:type="dxa"/>
            <w:vAlign w:val="center"/>
          </w:tcPr>
          <w:p>
            <w:pPr>
              <w:pStyle w:val="4"/>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查</w:t>
            </w:r>
          </w:p>
        </w:tc>
        <w:tc>
          <w:tcPr>
            <w:tcW w:w="554" w:type="dxa"/>
            <w:gridSpan w:val="2"/>
            <w:vAlign w:val="center"/>
          </w:tcPr>
          <w:p>
            <w:pPr>
              <w:pStyle w:val="4"/>
              <w:spacing w:line="300" w:lineRule="exact"/>
              <w:jc w:val="center"/>
              <w:rPr>
                <w:rFonts w:cs="宋体" w:asciiTheme="minorEastAsia" w:hAnsiTheme="minorEastAsia" w:eastAsiaTheme="minorEastAsia"/>
              </w:rPr>
            </w:pPr>
          </w:p>
        </w:tc>
        <w:tc>
          <w:tcPr>
            <w:tcW w:w="576" w:type="dxa"/>
            <w:vAlign w:val="center"/>
          </w:tcPr>
          <w:p>
            <w:pPr>
              <w:pStyle w:val="4"/>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1</w:t>
            </w:r>
          </w:p>
        </w:tc>
        <w:tc>
          <w:tcPr>
            <w:tcW w:w="567" w:type="dxa"/>
            <w:vAlign w:val="center"/>
          </w:tcPr>
          <w:p>
            <w:pPr>
              <w:pStyle w:val="4"/>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1</w:t>
            </w:r>
          </w:p>
        </w:tc>
        <w:tc>
          <w:tcPr>
            <w:tcW w:w="567" w:type="dxa"/>
            <w:vAlign w:val="center"/>
          </w:tcPr>
          <w:p>
            <w:pPr>
              <w:pStyle w:val="4"/>
              <w:spacing w:line="300" w:lineRule="exact"/>
              <w:jc w:val="center"/>
              <w:rPr>
                <w:rFonts w:cs="宋体" w:asciiTheme="minorEastAsia" w:hAnsiTheme="minorEastAsia" w:eastAsiaTheme="minorEastAsia"/>
              </w:rPr>
            </w:pPr>
          </w:p>
        </w:tc>
        <w:tc>
          <w:tcPr>
            <w:tcW w:w="567" w:type="dxa"/>
            <w:vAlign w:val="center"/>
          </w:tcPr>
          <w:p>
            <w:pPr>
              <w:pStyle w:val="4"/>
              <w:spacing w:line="300" w:lineRule="exact"/>
              <w:jc w:val="center"/>
              <w:rPr>
                <w:rFonts w:cs="宋体" w:asciiTheme="minorEastAsia" w:hAnsiTheme="minorEastAsia" w:eastAsiaTheme="minorEastAsia"/>
              </w:rPr>
            </w:pPr>
          </w:p>
        </w:tc>
        <w:tc>
          <w:tcPr>
            <w:tcW w:w="567" w:type="dxa"/>
            <w:vAlign w:val="center"/>
          </w:tcPr>
          <w:p>
            <w:pPr>
              <w:pStyle w:val="4"/>
              <w:spacing w:line="300" w:lineRule="exact"/>
              <w:jc w:val="center"/>
              <w:rPr>
                <w:rFonts w:cs="宋体"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528" w:type="dxa"/>
            <w:vMerge w:val="continue"/>
            <w:vAlign w:val="center"/>
          </w:tcPr>
          <w:p>
            <w:pPr>
              <w:pStyle w:val="4"/>
              <w:spacing w:line="300" w:lineRule="exact"/>
              <w:jc w:val="center"/>
              <w:textAlignment w:val="baseline"/>
              <w:rPr>
                <w:rFonts w:cs="宋体"/>
              </w:rPr>
            </w:pPr>
          </w:p>
        </w:tc>
        <w:tc>
          <w:tcPr>
            <w:tcW w:w="1277" w:type="dxa"/>
            <w:vAlign w:val="center"/>
          </w:tcPr>
          <w:p>
            <w:pPr>
              <w:pStyle w:val="4"/>
              <w:spacing w:line="300" w:lineRule="exact"/>
              <w:jc w:val="center"/>
              <w:rPr>
                <w:rFonts w:cs="宋体" w:asciiTheme="minorEastAsia" w:hAnsiTheme="minorEastAsia" w:eastAsiaTheme="minorEastAsia"/>
                <w:color w:val="auto"/>
              </w:rPr>
            </w:pPr>
            <w:r>
              <w:rPr>
                <w:rFonts w:hint="eastAsia" w:cs="宋体" w:asciiTheme="minorEastAsia" w:hAnsiTheme="minorEastAsia" w:eastAsiaTheme="minorEastAsia"/>
                <w:color w:val="auto"/>
              </w:rPr>
              <w:t>0003130001</w:t>
            </w:r>
          </w:p>
        </w:tc>
        <w:tc>
          <w:tcPr>
            <w:tcW w:w="2043" w:type="dxa"/>
            <w:vAlign w:val="center"/>
          </w:tcPr>
          <w:p>
            <w:pPr>
              <w:pStyle w:val="4"/>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体育与健康</w:t>
            </w:r>
          </w:p>
        </w:tc>
        <w:tc>
          <w:tcPr>
            <w:tcW w:w="555" w:type="dxa"/>
            <w:vAlign w:val="center"/>
          </w:tcPr>
          <w:p>
            <w:pPr>
              <w:pStyle w:val="4"/>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4</w:t>
            </w:r>
          </w:p>
        </w:tc>
        <w:tc>
          <w:tcPr>
            <w:tcW w:w="585" w:type="dxa"/>
            <w:vAlign w:val="center"/>
          </w:tcPr>
          <w:p>
            <w:pPr>
              <w:pStyle w:val="4"/>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64</w:t>
            </w:r>
          </w:p>
        </w:tc>
        <w:tc>
          <w:tcPr>
            <w:tcW w:w="554" w:type="dxa"/>
            <w:vAlign w:val="center"/>
          </w:tcPr>
          <w:p>
            <w:pPr>
              <w:pStyle w:val="4"/>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16</w:t>
            </w:r>
          </w:p>
        </w:tc>
        <w:tc>
          <w:tcPr>
            <w:tcW w:w="554" w:type="dxa"/>
            <w:vAlign w:val="center"/>
          </w:tcPr>
          <w:p>
            <w:pPr>
              <w:pStyle w:val="4"/>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48</w:t>
            </w:r>
          </w:p>
        </w:tc>
        <w:tc>
          <w:tcPr>
            <w:tcW w:w="461" w:type="dxa"/>
            <w:vAlign w:val="center"/>
          </w:tcPr>
          <w:p>
            <w:pPr>
              <w:pStyle w:val="4"/>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试</w:t>
            </w:r>
          </w:p>
        </w:tc>
        <w:tc>
          <w:tcPr>
            <w:tcW w:w="554" w:type="dxa"/>
            <w:gridSpan w:val="2"/>
            <w:vAlign w:val="center"/>
          </w:tcPr>
          <w:p>
            <w:pPr>
              <w:pStyle w:val="4"/>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2</w:t>
            </w:r>
          </w:p>
        </w:tc>
        <w:tc>
          <w:tcPr>
            <w:tcW w:w="576" w:type="dxa"/>
            <w:vAlign w:val="center"/>
          </w:tcPr>
          <w:p>
            <w:pPr>
              <w:pStyle w:val="4"/>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2</w:t>
            </w:r>
          </w:p>
        </w:tc>
        <w:tc>
          <w:tcPr>
            <w:tcW w:w="567" w:type="dxa"/>
            <w:vAlign w:val="center"/>
          </w:tcPr>
          <w:p>
            <w:pPr>
              <w:pStyle w:val="4"/>
              <w:spacing w:line="300" w:lineRule="exact"/>
              <w:jc w:val="center"/>
              <w:rPr>
                <w:rFonts w:cs="宋体" w:asciiTheme="minorEastAsia" w:hAnsiTheme="minorEastAsia" w:eastAsiaTheme="minorEastAsia"/>
              </w:rPr>
            </w:pPr>
          </w:p>
        </w:tc>
        <w:tc>
          <w:tcPr>
            <w:tcW w:w="567" w:type="dxa"/>
            <w:vAlign w:val="center"/>
          </w:tcPr>
          <w:p>
            <w:pPr>
              <w:pStyle w:val="4"/>
              <w:spacing w:line="300" w:lineRule="exact"/>
              <w:jc w:val="center"/>
              <w:rPr>
                <w:rFonts w:cs="宋体" w:asciiTheme="minorEastAsia" w:hAnsiTheme="minorEastAsia" w:eastAsiaTheme="minorEastAsia"/>
              </w:rPr>
            </w:pPr>
          </w:p>
        </w:tc>
        <w:tc>
          <w:tcPr>
            <w:tcW w:w="567" w:type="dxa"/>
            <w:vAlign w:val="center"/>
          </w:tcPr>
          <w:p>
            <w:pPr>
              <w:pStyle w:val="4"/>
              <w:spacing w:line="300" w:lineRule="exact"/>
              <w:jc w:val="center"/>
              <w:rPr>
                <w:rFonts w:cs="宋体" w:asciiTheme="minorEastAsia" w:hAnsiTheme="minorEastAsia" w:eastAsiaTheme="minorEastAsia"/>
              </w:rPr>
            </w:pPr>
          </w:p>
        </w:tc>
        <w:tc>
          <w:tcPr>
            <w:tcW w:w="567" w:type="dxa"/>
            <w:vAlign w:val="center"/>
          </w:tcPr>
          <w:p>
            <w:pPr>
              <w:pStyle w:val="4"/>
              <w:spacing w:line="300" w:lineRule="exact"/>
              <w:jc w:val="center"/>
              <w:rPr>
                <w:rFonts w:cs="宋体"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528" w:type="dxa"/>
            <w:vMerge w:val="continue"/>
            <w:vAlign w:val="center"/>
          </w:tcPr>
          <w:p>
            <w:pPr>
              <w:pStyle w:val="4"/>
              <w:spacing w:line="300" w:lineRule="exact"/>
              <w:jc w:val="center"/>
              <w:textAlignment w:val="baseline"/>
              <w:rPr>
                <w:rFonts w:cs="宋体"/>
              </w:rPr>
            </w:pPr>
          </w:p>
        </w:tc>
        <w:tc>
          <w:tcPr>
            <w:tcW w:w="1277" w:type="dxa"/>
            <w:vAlign w:val="center"/>
          </w:tcPr>
          <w:p>
            <w:pPr>
              <w:pStyle w:val="4"/>
              <w:spacing w:line="300" w:lineRule="exact"/>
              <w:jc w:val="center"/>
              <w:rPr>
                <w:rFonts w:cs="宋体" w:asciiTheme="minorEastAsia" w:hAnsiTheme="minorEastAsia" w:eastAsiaTheme="minorEastAsia"/>
                <w:color w:val="auto"/>
              </w:rPr>
            </w:pPr>
            <w:r>
              <w:rPr>
                <w:rFonts w:hint="eastAsia" w:cs="宋体" w:asciiTheme="minorEastAsia" w:hAnsiTheme="minorEastAsia" w:eastAsiaTheme="minorEastAsia"/>
                <w:color w:val="auto"/>
              </w:rPr>
              <w:t>0003120008</w:t>
            </w:r>
          </w:p>
        </w:tc>
        <w:tc>
          <w:tcPr>
            <w:tcW w:w="2043" w:type="dxa"/>
            <w:vAlign w:val="center"/>
          </w:tcPr>
          <w:p>
            <w:pPr>
              <w:pStyle w:val="4"/>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计算机应用基础</w:t>
            </w:r>
          </w:p>
        </w:tc>
        <w:tc>
          <w:tcPr>
            <w:tcW w:w="555" w:type="dxa"/>
            <w:vAlign w:val="center"/>
          </w:tcPr>
          <w:p>
            <w:pPr>
              <w:pStyle w:val="4"/>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2</w:t>
            </w:r>
          </w:p>
        </w:tc>
        <w:tc>
          <w:tcPr>
            <w:tcW w:w="585" w:type="dxa"/>
            <w:vAlign w:val="center"/>
          </w:tcPr>
          <w:p>
            <w:pPr>
              <w:pStyle w:val="4"/>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32</w:t>
            </w:r>
          </w:p>
        </w:tc>
        <w:tc>
          <w:tcPr>
            <w:tcW w:w="554" w:type="dxa"/>
            <w:vAlign w:val="center"/>
          </w:tcPr>
          <w:p>
            <w:pPr>
              <w:pStyle w:val="4"/>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16</w:t>
            </w:r>
          </w:p>
        </w:tc>
        <w:tc>
          <w:tcPr>
            <w:tcW w:w="554" w:type="dxa"/>
            <w:vAlign w:val="center"/>
          </w:tcPr>
          <w:p>
            <w:pPr>
              <w:pStyle w:val="4"/>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16</w:t>
            </w:r>
          </w:p>
        </w:tc>
        <w:tc>
          <w:tcPr>
            <w:tcW w:w="461" w:type="dxa"/>
            <w:vAlign w:val="center"/>
          </w:tcPr>
          <w:p>
            <w:pPr>
              <w:pStyle w:val="4"/>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试</w:t>
            </w:r>
          </w:p>
        </w:tc>
        <w:tc>
          <w:tcPr>
            <w:tcW w:w="554" w:type="dxa"/>
            <w:gridSpan w:val="2"/>
            <w:vAlign w:val="center"/>
          </w:tcPr>
          <w:p>
            <w:pPr>
              <w:pStyle w:val="4"/>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2</w:t>
            </w:r>
          </w:p>
        </w:tc>
        <w:tc>
          <w:tcPr>
            <w:tcW w:w="576" w:type="dxa"/>
            <w:vAlign w:val="center"/>
          </w:tcPr>
          <w:p>
            <w:pPr>
              <w:pStyle w:val="4"/>
              <w:spacing w:line="300" w:lineRule="exact"/>
              <w:jc w:val="center"/>
              <w:rPr>
                <w:rFonts w:cs="宋体" w:asciiTheme="minorEastAsia" w:hAnsiTheme="minorEastAsia" w:eastAsiaTheme="minorEastAsia"/>
              </w:rPr>
            </w:pPr>
          </w:p>
        </w:tc>
        <w:tc>
          <w:tcPr>
            <w:tcW w:w="567" w:type="dxa"/>
            <w:vAlign w:val="center"/>
          </w:tcPr>
          <w:p>
            <w:pPr>
              <w:pStyle w:val="4"/>
              <w:spacing w:line="300" w:lineRule="exact"/>
              <w:jc w:val="center"/>
              <w:rPr>
                <w:rFonts w:cs="宋体" w:asciiTheme="minorEastAsia" w:hAnsiTheme="minorEastAsia" w:eastAsiaTheme="minorEastAsia"/>
              </w:rPr>
            </w:pPr>
          </w:p>
        </w:tc>
        <w:tc>
          <w:tcPr>
            <w:tcW w:w="567" w:type="dxa"/>
            <w:vAlign w:val="center"/>
          </w:tcPr>
          <w:p>
            <w:pPr>
              <w:pStyle w:val="4"/>
              <w:spacing w:line="300" w:lineRule="exact"/>
              <w:jc w:val="center"/>
              <w:rPr>
                <w:rFonts w:cs="宋体" w:asciiTheme="minorEastAsia" w:hAnsiTheme="minorEastAsia" w:eastAsiaTheme="minorEastAsia"/>
              </w:rPr>
            </w:pPr>
          </w:p>
        </w:tc>
        <w:tc>
          <w:tcPr>
            <w:tcW w:w="567" w:type="dxa"/>
            <w:vAlign w:val="center"/>
          </w:tcPr>
          <w:p>
            <w:pPr>
              <w:pStyle w:val="4"/>
              <w:spacing w:line="300" w:lineRule="exact"/>
              <w:jc w:val="center"/>
              <w:rPr>
                <w:rFonts w:cs="宋体" w:asciiTheme="minorEastAsia" w:hAnsiTheme="minorEastAsia" w:eastAsiaTheme="minorEastAsia"/>
              </w:rPr>
            </w:pPr>
          </w:p>
        </w:tc>
        <w:tc>
          <w:tcPr>
            <w:tcW w:w="567" w:type="dxa"/>
            <w:vAlign w:val="center"/>
          </w:tcPr>
          <w:p>
            <w:pPr>
              <w:pStyle w:val="4"/>
              <w:spacing w:line="300" w:lineRule="exact"/>
              <w:jc w:val="center"/>
              <w:rPr>
                <w:rFonts w:cs="宋体"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528" w:type="dxa"/>
            <w:vMerge w:val="continue"/>
            <w:vAlign w:val="center"/>
          </w:tcPr>
          <w:p>
            <w:pPr>
              <w:pStyle w:val="4"/>
              <w:spacing w:line="300" w:lineRule="exact"/>
              <w:jc w:val="center"/>
              <w:textAlignment w:val="baseline"/>
              <w:rPr>
                <w:rFonts w:cs="宋体"/>
              </w:rPr>
            </w:pPr>
          </w:p>
        </w:tc>
        <w:tc>
          <w:tcPr>
            <w:tcW w:w="1277" w:type="dxa"/>
            <w:vAlign w:val="center"/>
          </w:tcPr>
          <w:p>
            <w:pPr>
              <w:pStyle w:val="4"/>
              <w:spacing w:line="300" w:lineRule="exact"/>
              <w:jc w:val="center"/>
              <w:rPr>
                <w:rFonts w:cs="宋体" w:asciiTheme="minorEastAsia" w:hAnsiTheme="minorEastAsia" w:eastAsiaTheme="minorEastAsia"/>
                <w:color w:val="auto"/>
              </w:rPr>
            </w:pPr>
            <w:r>
              <w:rPr>
                <w:rFonts w:hint="eastAsia" w:cs="宋体" w:asciiTheme="minorEastAsia" w:hAnsiTheme="minorEastAsia" w:eastAsiaTheme="minorEastAsia"/>
                <w:color w:val="auto"/>
              </w:rPr>
              <w:t>0003060001</w:t>
            </w:r>
          </w:p>
        </w:tc>
        <w:tc>
          <w:tcPr>
            <w:tcW w:w="2043" w:type="dxa"/>
            <w:vAlign w:val="center"/>
          </w:tcPr>
          <w:p>
            <w:pPr>
              <w:pStyle w:val="4"/>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大学英语</w:t>
            </w:r>
          </w:p>
        </w:tc>
        <w:tc>
          <w:tcPr>
            <w:tcW w:w="555" w:type="dxa"/>
            <w:vAlign w:val="center"/>
          </w:tcPr>
          <w:p>
            <w:pPr>
              <w:pStyle w:val="4"/>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4</w:t>
            </w:r>
          </w:p>
        </w:tc>
        <w:tc>
          <w:tcPr>
            <w:tcW w:w="585" w:type="dxa"/>
            <w:vAlign w:val="center"/>
          </w:tcPr>
          <w:p>
            <w:pPr>
              <w:pStyle w:val="4"/>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64</w:t>
            </w:r>
          </w:p>
        </w:tc>
        <w:tc>
          <w:tcPr>
            <w:tcW w:w="554" w:type="dxa"/>
            <w:vAlign w:val="center"/>
          </w:tcPr>
          <w:p>
            <w:pPr>
              <w:pStyle w:val="4"/>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32</w:t>
            </w:r>
          </w:p>
        </w:tc>
        <w:tc>
          <w:tcPr>
            <w:tcW w:w="554" w:type="dxa"/>
            <w:vAlign w:val="center"/>
          </w:tcPr>
          <w:p>
            <w:pPr>
              <w:pStyle w:val="4"/>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32</w:t>
            </w:r>
          </w:p>
        </w:tc>
        <w:tc>
          <w:tcPr>
            <w:tcW w:w="461" w:type="dxa"/>
            <w:vAlign w:val="center"/>
          </w:tcPr>
          <w:p>
            <w:pPr>
              <w:pStyle w:val="4"/>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查</w:t>
            </w:r>
          </w:p>
        </w:tc>
        <w:tc>
          <w:tcPr>
            <w:tcW w:w="554" w:type="dxa"/>
            <w:gridSpan w:val="2"/>
            <w:vAlign w:val="center"/>
          </w:tcPr>
          <w:p>
            <w:pPr>
              <w:pStyle w:val="4"/>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2</w:t>
            </w:r>
          </w:p>
        </w:tc>
        <w:tc>
          <w:tcPr>
            <w:tcW w:w="576" w:type="dxa"/>
            <w:vAlign w:val="center"/>
          </w:tcPr>
          <w:p>
            <w:pPr>
              <w:pStyle w:val="4"/>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2</w:t>
            </w:r>
          </w:p>
        </w:tc>
        <w:tc>
          <w:tcPr>
            <w:tcW w:w="567" w:type="dxa"/>
            <w:vAlign w:val="center"/>
          </w:tcPr>
          <w:p>
            <w:pPr>
              <w:pStyle w:val="4"/>
              <w:spacing w:line="300" w:lineRule="exact"/>
              <w:jc w:val="center"/>
              <w:rPr>
                <w:rFonts w:cs="宋体" w:asciiTheme="minorEastAsia" w:hAnsiTheme="minorEastAsia" w:eastAsiaTheme="minorEastAsia"/>
              </w:rPr>
            </w:pPr>
          </w:p>
        </w:tc>
        <w:tc>
          <w:tcPr>
            <w:tcW w:w="567" w:type="dxa"/>
            <w:vAlign w:val="center"/>
          </w:tcPr>
          <w:p>
            <w:pPr>
              <w:pStyle w:val="4"/>
              <w:spacing w:line="300" w:lineRule="exact"/>
              <w:jc w:val="center"/>
              <w:rPr>
                <w:rFonts w:cs="宋体" w:asciiTheme="minorEastAsia" w:hAnsiTheme="minorEastAsia" w:eastAsiaTheme="minorEastAsia"/>
              </w:rPr>
            </w:pPr>
          </w:p>
        </w:tc>
        <w:tc>
          <w:tcPr>
            <w:tcW w:w="567" w:type="dxa"/>
            <w:vAlign w:val="center"/>
          </w:tcPr>
          <w:p>
            <w:pPr>
              <w:pStyle w:val="4"/>
              <w:spacing w:line="300" w:lineRule="exact"/>
              <w:jc w:val="center"/>
              <w:rPr>
                <w:rFonts w:cs="宋体" w:asciiTheme="minorEastAsia" w:hAnsiTheme="minorEastAsia" w:eastAsiaTheme="minorEastAsia"/>
              </w:rPr>
            </w:pPr>
          </w:p>
        </w:tc>
        <w:tc>
          <w:tcPr>
            <w:tcW w:w="567" w:type="dxa"/>
            <w:vAlign w:val="center"/>
          </w:tcPr>
          <w:p>
            <w:pPr>
              <w:pStyle w:val="4"/>
              <w:spacing w:line="300" w:lineRule="exact"/>
              <w:jc w:val="center"/>
              <w:rPr>
                <w:rFonts w:cs="宋体"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528" w:type="dxa"/>
            <w:vMerge w:val="continue"/>
            <w:vAlign w:val="center"/>
          </w:tcPr>
          <w:p>
            <w:pPr>
              <w:pStyle w:val="4"/>
              <w:spacing w:line="300" w:lineRule="exact"/>
              <w:jc w:val="center"/>
              <w:textAlignment w:val="baseline"/>
              <w:rPr>
                <w:rFonts w:cs="宋体"/>
              </w:rPr>
            </w:pPr>
          </w:p>
        </w:tc>
        <w:tc>
          <w:tcPr>
            <w:tcW w:w="1277" w:type="dxa"/>
            <w:vAlign w:val="center"/>
          </w:tcPr>
          <w:p>
            <w:pPr>
              <w:pStyle w:val="4"/>
              <w:spacing w:line="300" w:lineRule="exact"/>
              <w:jc w:val="center"/>
              <w:rPr>
                <w:rFonts w:cs="宋体" w:asciiTheme="minorEastAsia" w:hAnsiTheme="minorEastAsia" w:eastAsiaTheme="minorEastAsia"/>
                <w:color w:val="auto"/>
              </w:rPr>
            </w:pPr>
            <w:r>
              <w:rPr>
                <w:rFonts w:hint="eastAsia" w:cs="宋体" w:asciiTheme="minorEastAsia" w:hAnsiTheme="minorEastAsia" w:eastAsiaTheme="minorEastAsia"/>
                <w:color w:val="auto"/>
              </w:rPr>
              <w:t>0003070003</w:t>
            </w:r>
          </w:p>
        </w:tc>
        <w:tc>
          <w:tcPr>
            <w:tcW w:w="2043" w:type="dxa"/>
            <w:vAlign w:val="center"/>
          </w:tcPr>
          <w:p>
            <w:pPr>
              <w:pStyle w:val="4"/>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经济数学</w:t>
            </w:r>
          </w:p>
        </w:tc>
        <w:tc>
          <w:tcPr>
            <w:tcW w:w="555" w:type="dxa"/>
            <w:vAlign w:val="center"/>
          </w:tcPr>
          <w:p>
            <w:pPr>
              <w:pStyle w:val="4"/>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2</w:t>
            </w:r>
          </w:p>
        </w:tc>
        <w:tc>
          <w:tcPr>
            <w:tcW w:w="585" w:type="dxa"/>
            <w:vAlign w:val="center"/>
          </w:tcPr>
          <w:p>
            <w:pPr>
              <w:pStyle w:val="4"/>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32</w:t>
            </w:r>
          </w:p>
        </w:tc>
        <w:tc>
          <w:tcPr>
            <w:tcW w:w="554" w:type="dxa"/>
            <w:vAlign w:val="center"/>
          </w:tcPr>
          <w:p>
            <w:pPr>
              <w:pStyle w:val="4"/>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16</w:t>
            </w:r>
          </w:p>
        </w:tc>
        <w:tc>
          <w:tcPr>
            <w:tcW w:w="554" w:type="dxa"/>
            <w:vAlign w:val="center"/>
          </w:tcPr>
          <w:p>
            <w:pPr>
              <w:pStyle w:val="4"/>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16</w:t>
            </w:r>
          </w:p>
        </w:tc>
        <w:tc>
          <w:tcPr>
            <w:tcW w:w="461" w:type="dxa"/>
            <w:vAlign w:val="center"/>
          </w:tcPr>
          <w:p>
            <w:pPr>
              <w:pStyle w:val="4"/>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试</w:t>
            </w:r>
          </w:p>
        </w:tc>
        <w:tc>
          <w:tcPr>
            <w:tcW w:w="554" w:type="dxa"/>
            <w:gridSpan w:val="2"/>
            <w:vAlign w:val="center"/>
          </w:tcPr>
          <w:p>
            <w:pPr>
              <w:pStyle w:val="4"/>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2</w:t>
            </w:r>
          </w:p>
        </w:tc>
        <w:tc>
          <w:tcPr>
            <w:tcW w:w="576" w:type="dxa"/>
            <w:vAlign w:val="center"/>
          </w:tcPr>
          <w:p>
            <w:pPr>
              <w:pStyle w:val="4"/>
              <w:spacing w:line="300" w:lineRule="exact"/>
              <w:jc w:val="center"/>
              <w:rPr>
                <w:rFonts w:cs="宋体" w:asciiTheme="minorEastAsia" w:hAnsiTheme="minorEastAsia" w:eastAsiaTheme="minorEastAsia"/>
              </w:rPr>
            </w:pPr>
          </w:p>
        </w:tc>
        <w:tc>
          <w:tcPr>
            <w:tcW w:w="567" w:type="dxa"/>
            <w:vAlign w:val="center"/>
          </w:tcPr>
          <w:p>
            <w:pPr>
              <w:pStyle w:val="4"/>
              <w:spacing w:line="300" w:lineRule="exact"/>
              <w:jc w:val="center"/>
              <w:rPr>
                <w:rFonts w:cs="宋体" w:asciiTheme="minorEastAsia" w:hAnsiTheme="minorEastAsia" w:eastAsiaTheme="minorEastAsia"/>
              </w:rPr>
            </w:pPr>
          </w:p>
        </w:tc>
        <w:tc>
          <w:tcPr>
            <w:tcW w:w="567" w:type="dxa"/>
            <w:vAlign w:val="center"/>
          </w:tcPr>
          <w:p>
            <w:pPr>
              <w:pStyle w:val="4"/>
              <w:spacing w:line="300" w:lineRule="exact"/>
              <w:jc w:val="center"/>
              <w:rPr>
                <w:rFonts w:cs="宋体" w:asciiTheme="minorEastAsia" w:hAnsiTheme="minorEastAsia" w:eastAsiaTheme="minorEastAsia"/>
              </w:rPr>
            </w:pPr>
          </w:p>
        </w:tc>
        <w:tc>
          <w:tcPr>
            <w:tcW w:w="567" w:type="dxa"/>
            <w:vAlign w:val="center"/>
          </w:tcPr>
          <w:p>
            <w:pPr>
              <w:pStyle w:val="4"/>
              <w:spacing w:line="300" w:lineRule="exact"/>
              <w:jc w:val="center"/>
              <w:rPr>
                <w:rFonts w:cs="宋体" w:asciiTheme="minorEastAsia" w:hAnsiTheme="minorEastAsia" w:eastAsiaTheme="minorEastAsia"/>
              </w:rPr>
            </w:pPr>
          </w:p>
        </w:tc>
        <w:tc>
          <w:tcPr>
            <w:tcW w:w="567" w:type="dxa"/>
            <w:vAlign w:val="center"/>
          </w:tcPr>
          <w:p>
            <w:pPr>
              <w:pStyle w:val="4"/>
              <w:spacing w:line="300" w:lineRule="exact"/>
              <w:jc w:val="center"/>
              <w:rPr>
                <w:rFonts w:cs="宋体"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528" w:type="dxa"/>
            <w:vMerge w:val="continue"/>
            <w:vAlign w:val="center"/>
          </w:tcPr>
          <w:p>
            <w:pPr>
              <w:pStyle w:val="4"/>
              <w:spacing w:line="300" w:lineRule="exact"/>
              <w:jc w:val="center"/>
              <w:textAlignment w:val="baseline"/>
              <w:rPr>
                <w:rFonts w:cs="宋体"/>
              </w:rPr>
            </w:pPr>
          </w:p>
        </w:tc>
        <w:tc>
          <w:tcPr>
            <w:tcW w:w="3320" w:type="dxa"/>
            <w:gridSpan w:val="2"/>
            <w:vAlign w:val="center"/>
          </w:tcPr>
          <w:p>
            <w:pPr>
              <w:pStyle w:val="4"/>
              <w:spacing w:line="300" w:lineRule="exact"/>
              <w:jc w:val="center"/>
              <w:textAlignment w:val="baseline"/>
              <w:rPr>
                <w:rFonts w:cs="宋体"/>
                <w:color w:val="auto"/>
                <w:highlight w:val="none"/>
              </w:rPr>
            </w:pPr>
            <w:r>
              <w:rPr>
                <w:rFonts w:hint="eastAsia" w:cs="宋体"/>
                <w:color w:val="auto"/>
                <w:highlight w:val="none"/>
              </w:rPr>
              <w:t>小计</w:t>
            </w:r>
          </w:p>
        </w:tc>
        <w:tc>
          <w:tcPr>
            <w:tcW w:w="555" w:type="dxa"/>
            <w:vAlign w:val="center"/>
          </w:tcPr>
          <w:p>
            <w:pPr>
              <w:pStyle w:val="4"/>
              <w:spacing w:line="300" w:lineRule="exact"/>
              <w:jc w:val="center"/>
              <w:rPr>
                <w:rFonts w:cs="宋体" w:asciiTheme="minorEastAsia" w:hAnsiTheme="minorEastAsia" w:eastAsiaTheme="minorEastAsia"/>
                <w:highlight w:val="none"/>
              </w:rPr>
            </w:pPr>
            <w:r>
              <w:rPr>
                <w:rFonts w:hint="eastAsia" w:cs="宋体" w:asciiTheme="minorEastAsia" w:hAnsiTheme="minorEastAsia" w:eastAsiaTheme="minorEastAsia"/>
                <w:highlight w:val="none"/>
              </w:rPr>
              <w:t>36</w:t>
            </w:r>
          </w:p>
        </w:tc>
        <w:tc>
          <w:tcPr>
            <w:tcW w:w="585" w:type="dxa"/>
            <w:vAlign w:val="center"/>
          </w:tcPr>
          <w:p>
            <w:pPr>
              <w:pStyle w:val="4"/>
              <w:spacing w:line="300" w:lineRule="exact"/>
              <w:jc w:val="center"/>
              <w:rPr>
                <w:rFonts w:cs="宋体" w:asciiTheme="minorEastAsia" w:hAnsiTheme="minorEastAsia" w:eastAsiaTheme="minorEastAsia"/>
                <w:highlight w:val="none"/>
              </w:rPr>
            </w:pPr>
            <w:r>
              <w:rPr>
                <w:rFonts w:hint="eastAsia" w:cs="宋体" w:asciiTheme="minorEastAsia" w:hAnsiTheme="minorEastAsia" w:eastAsiaTheme="minorEastAsia"/>
                <w:highlight w:val="none"/>
              </w:rPr>
              <w:t>576</w:t>
            </w:r>
          </w:p>
        </w:tc>
        <w:tc>
          <w:tcPr>
            <w:tcW w:w="554" w:type="dxa"/>
            <w:vAlign w:val="center"/>
          </w:tcPr>
          <w:p>
            <w:pPr>
              <w:pStyle w:val="4"/>
              <w:spacing w:line="300" w:lineRule="exact"/>
              <w:jc w:val="center"/>
              <w:rPr>
                <w:rFonts w:cs="宋体" w:asciiTheme="minorEastAsia" w:hAnsiTheme="minorEastAsia" w:eastAsiaTheme="minorEastAsia"/>
                <w:highlight w:val="none"/>
              </w:rPr>
            </w:pPr>
            <w:r>
              <w:rPr>
                <w:rFonts w:hint="eastAsia" w:cs="宋体" w:asciiTheme="minorEastAsia" w:hAnsiTheme="minorEastAsia" w:eastAsiaTheme="minorEastAsia"/>
                <w:highlight w:val="none"/>
              </w:rPr>
              <w:t>352</w:t>
            </w:r>
          </w:p>
        </w:tc>
        <w:tc>
          <w:tcPr>
            <w:tcW w:w="554" w:type="dxa"/>
            <w:vAlign w:val="center"/>
          </w:tcPr>
          <w:p>
            <w:pPr>
              <w:pStyle w:val="4"/>
              <w:spacing w:line="300" w:lineRule="exact"/>
              <w:jc w:val="center"/>
              <w:rPr>
                <w:rFonts w:cs="宋体" w:asciiTheme="minorEastAsia" w:hAnsiTheme="minorEastAsia" w:eastAsiaTheme="minorEastAsia"/>
                <w:highlight w:val="none"/>
              </w:rPr>
            </w:pPr>
            <w:r>
              <w:rPr>
                <w:rFonts w:hint="eastAsia" w:cs="宋体" w:asciiTheme="minorEastAsia" w:hAnsiTheme="minorEastAsia" w:eastAsiaTheme="minorEastAsia"/>
                <w:highlight w:val="none"/>
              </w:rPr>
              <w:t>224</w:t>
            </w:r>
          </w:p>
        </w:tc>
        <w:tc>
          <w:tcPr>
            <w:tcW w:w="461" w:type="dxa"/>
            <w:vAlign w:val="center"/>
          </w:tcPr>
          <w:p>
            <w:pPr>
              <w:pStyle w:val="4"/>
              <w:spacing w:line="300" w:lineRule="exact"/>
              <w:jc w:val="center"/>
              <w:rPr>
                <w:rFonts w:cs="宋体" w:asciiTheme="minorEastAsia" w:hAnsiTheme="minorEastAsia" w:eastAsiaTheme="minorEastAsia"/>
                <w:highlight w:val="none"/>
              </w:rPr>
            </w:pPr>
          </w:p>
        </w:tc>
        <w:tc>
          <w:tcPr>
            <w:tcW w:w="554" w:type="dxa"/>
            <w:gridSpan w:val="2"/>
            <w:vAlign w:val="center"/>
          </w:tcPr>
          <w:p>
            <w:pPr>
              <w:pStyle w:val="4"/>
              <w:spacing w:line="300" w:lineRule="exact"/>
              <w:jc w:val="center"/>
              <w:rPr>
                <w:rFonts w:cs="宋体" w:asciiTheme="minorEastAsia" w:hAnsiTheme="minorEastAsia" w:eastAsiaTheme="minorEastAsia"/>
                <w:highlight w:val="none"/>
              </w:rPr>
            </w:pPr>
            <w:r>
              <w:rPr>
                <w:rFonts w:hint="eastAsia" w:cs="宋体" w:asciiTheme="minorEastAsia" w:hAnsiTheme="minorEastAsia" w:eastAsiaTheme="minorEastAsia"/>
                <w:highlight w:val="none"/>
              </w:rPr>
              <w:t>17</w:t>
            </w:r>
          </w:p>
        </w:tc>
        <w:tc>
          <w:tcPr>
            <w:tcW w:w="576" w:type="dxa"/>
            <w:vAlign w:val="center"/>
          </w:tcPr>
          <w:p>
            <w:pPr>
              <w:pStyle w:val="4"/>
              <w:spacing w:line="300" w:lineRule="exact"/>
              <w:jc w:val="center"/>
              <w:rPr>
                <w:rFonts w:cs="宋体" w:asciiTheme="minorEastAsia" w:hAnsiTheme="minorEastAsia" w:eastAsiaTheme="minorEastAsia"/>
                <w:highlight w:val="none"/>
              </w:rPr>
            </w:pPr>
            <w:r>
              <w:rPr>
                <w:rFonts w:hint="eastAsia" w:cs="宋体" w:asciiTheme="minorEastAsia" w:hAnsiTheme="minorEastAsia" w:eastAsiaTheme="minorEastAsia"/>
                <w:highlight w:val="none"/>
              </w:rPr>
              <w:t>14</w:t>
            </w:r>
          </w:p>
        </w:tc>
        <w:tc>
          <w:tcPr>
            <w:tcW w:w="567" w:type="dxa"/>
            <w:vAlign w:val="center"/>
          </w:tcPr>
          <w:p>
            <w:pPr>
              <w:pStyle w:val="4"/>
              <w:spacing w:line="300" w:lineRule="exact"/>
              <w:jc w:val="center"/>
              <w:rPr>
                <w:rFonts w:cs="宋体" w:asciiTheme="minorEastAsia" w:hAnsiTheme="minorEastAsia" w:eastAsiaTheme="minorEastAsia"/>
                <w:highlight w:val="none"/>
              </w:rPr>
            </w:pPr>
            <w:r>
              <w:rPr>
                <w:rFonts w:hint="eastAsia" w:cs="宋体" w:asciiTheme="minorEastAsia" w:hAnsiTheme="minorEastAsia" w:eastAsiaTheme="minorEastAsia"/>
                <w:highlight w:val="none"/>
              </w:rPr>
              <w:t>2</w:t>
            </w:r>
          </w:p>
        </w:tc>
        <w:tc>
          <w:tcPr>
            <w:tcW w:w="567" w:type="dxa"/>
            <w:vAlign w:val="center"/>
          </w:tcPr>
          <w:p>
            <w:pPr>
              <w:pStyle w:val="4"/>
              <w:spacing w:line="300" w:lineRule="exact"/>
              <w:jc w:val="center"/>
              <w:rPr>
                <w:rFonts w:cs="宋体" w:asciiTheme="minorEastAsia" w:hAnsiTheme="minorEastAsia" w:eastAsiaTheme="minorEastAsia"/>
                <w:highlight w:val="none"/>
              </w:rPr>
            </w:pPr>
            <w:r>
              <w:rPr>
                <w:rFonts w:hint="eastAsia" w:cs="宋体" w:asciiTheme="minorEastAsia" w:hAnsiTheme="minorEastAsia" w:eastAsiaTheme="minorEastAsia"/>
                <w:highlight w:val="none"/>
              </w:rPr>
              <w:t>2</w:t>
            </w:r>
          </w:p>
        </w:tc>
        <w:tc>
          <w:tcPr>
            <w:tcW w:w="567" w:type="dxa"/>
            <w:vAlign w:val="center"/>
          </w:tcPr>
          <w:p>
            <w:pPr>
              <w:pStyle w:val="4"/>
              <w:spacing w:line="300" w:lineRule="exact"/>
              <w:jc w:val="center"/>
              <w:rPr>
                <w:rFonts w:cs="宋体" w:asciiTheme="minorEastAsia" w:hAnsiTheme="minorEastAsia" w:eastAsiaTheme="minorEastAsia"/>
                <w:highlight w:val="none"/>
              </w:rPr>
            </w:pPr>
            <w:r>
              <w:rPr>
                <w:rFonts w:hint="eastAsia" w:cs="宋体" w:asciiTheme="minorEastAsia" w:hAnsiTheme="minorEastAsia" w:eastAsiaTheme="minorEastAsia"/>
                <w:highlight w:val="none"/>
              </w:rPr>
              <w:t>1</w:t>
            </w:r>
          </w:p>
        </w:tc>
        <w:tc>
          <w:tcPr>
            <w:tcW w:w="567" w:type="dxa"/>
            <w:vAlign w:val="center"/>
          </w:tcPr>
          <w:p>
            <w:pPr>
              <w:pStyle w:val="4"/>
              <w:spacing w:line="300" w:lineRule="exact"/>
              <w:jc w:val="center"/>
              <w:textAlignment w:val="baseline"/>
              <w:rPr>
                <w:rFonts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528" w:type="dxa"/>
            <w:vMerge w:val="restart"/>
            <w:textDirection w:val="tbRlV"/>
            <w:vAlign w:val="center"/>
          </w:tcPr>
          <w:p>
            <w:pPr>
              <w:pStyle w:val="4"/>
              <w:spacing w:line="300" w:lineRule="exact"/>
              <w:ind w:left="113" w:right="113"/>
              <w:jc w:val="center"/>
              <w:textAlignment w:val="baseline"/>
              <w:rPr>
                <w:rFonts w:cs="宋体"/>
              </w:rPr>
            </w:pPr>
            <w:r>
              <w:rPr>
                <w:rFonts w:hint="eastAsia" w:cs="宋体"/>
              </w:rPr>
              <w:t>公共基础课程（选修）</w:t>
            </w:r>
          </w:p>
        </w:tc>
        <w:tc>
          <w:tcPr>
            <w:tcW w:w="1277" w:type="dxa"/>
            <w:vAlign w:val="center"/>
          </w:tcPr>
          <w:p>
            <w:pPr>
              <w:pStyle w:val="4"/>
              <w:spacing w:line="300" w:lineRule="exact"/>
              <w:jc w:val="center"/>
              <w:rPr>
                <w:rFonts w:cs="宋体" w:asciiTheme="minorEastAsia" w:hAnsiTheme="minorEastAsia" w:eastAsiaTheme="minorEastAsia"/>
                <w:color w:val="auto"/>
              </w:rPr>
            </w:pPr>
            <w:r>
              <w:rPr>
                <w:rFonts w:hint="eastAsia" w:cs="宋体" w:asciiTheme="minorEastAsia" w:hAnsiTheme="minorEastAsia" w:eastAsiaTheme="minorEastAsia"/>
                <w:color w:val="auto"/>
              </w:rPr>
              <w:t>0013120003</w:t>
            </w:r>
          </w:p>
        </w:tc>
        <w:tc>
          <w:tcPr>
            <w:tcW w:w="2043" w:type="dxa"/>
            <w:vAlign w:val="center"/>
          </w:tcPr>
          <w:p>
            <w:pPr>
              <w:pStyle w:val="4"/>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中华优秀传统文化</w:t>
            </w:r>
          </w:p>
        </w:tc>
        <w:tc>
          <w:tcPr>
            <w:tcW w:w="555" w:type="dxa"/>
            <w:vAlign w:val="center"/>
          </w:tcPr>
          <w:p>
            <w:pPr>
              <w:pStyle w:val="4"/>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2</w:t>
            </w:r>
          </w:p>
        </w:tc>
        <w:tc>
          <w:tcPr>
            <w:tcW w:w="585" w:type="dxa"/>
            <w:vAlign w:val="center"/>
          </w:tcPr>
          <w:p>
            <w:pPr>
              <w:pStyle w:val="4"/>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32</w:t>
            </w:r>
          </w:p>
        </w:tc>
        <w:tc>
          <w:tcPr>
            <w:tcW w:w="554" w:type="dxa"/>
            <w:vAlign w:val="center"/>
          </w:tcPr>
          <w:p>
            <w:pPr>
              <w:pStyle w:val="4"/>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24</w:t>
            </w:r>
          </w:p>
        </w:tc>
        <w:tc>
          <w:tcPr>
            <w:tcW w:w="554" w:type="dxa"/>
            <w:vAlign w:val="center"/>
          </w:tcPr>
          <w:p>
            <w:pPr>
              <w:pStyle w:val="4"/>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8</w:t>
            </w:r>
          </w:p>
        </w:tc>
        <w:tc>
          <w:tcPr>
            <w:tcW w:w="461" w:type="dxa"/>
            <w:vAlign w:val="center"/>
          </w:tcPr>
          <w:p>
            <w:pPr>
              <w:pStyle w:val="4"/>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查</w:t>
            </w:r>
          </w:p>
        </w:tc>
        <w:tc>
          <w:tcPr>
            <w:tcW w:w="541" w:type="dxa"/>
            <w:vAlign w:val="center"/>
          </w:tcPr>
          <w:p>
            <w:pPr>
              <w:pStyle w:val="4"/>
              <w:spacing w:line="300" w:lineRule="exact"/>
              <w:jc w:val="center"/>
              <w:rPr>
                <w:rFonts w:cs="宋体" w:asciiTheme="minorEastAsia" w:hAnsiTheme="minorEastAsia" w:eastAsiaTheme="minorEastAsia"/>
              </w:rPr>
            </w:pPr>
          </w:p>
        </w:tc>
        <w:tc>
          <w:tcPr>
            <w:tcW w:w="589" w:type="dxa"/>
            <w:gridSpan w:val="2"/>
            <w:vAlign w:val="center"/>
          </w:tcPr>
          <w:p>
            <w:pPr>
              <w:pStyle w:val="4"/>
              <w:spacing w:line="300" w:lineRule="exact"/>
              <w:jc w:val="center"/>
              <w:rPr>
                <w:rFonts w:cs="宋体" w:asciiTheme="minorEastAsia" w:hAnsiTheme="minorEastAsia" w:eastAsiaTheme="minorEastAsia"/>
              </w:rPr>
            </w:pPr>
          </w:p>
        </w:tc>
        <w:tc>
          <w:tcPr>
            <w:tcW w:w="567" w:type="dxa"/>
            <w:vAlign w:val="center"/>
          </w:tcPr>
          <w:p>
            <w:pPr>
              <w:pStyle w:val="4"/>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2</w:t>
            </w:r>
          </w:p>
        </w:tc>
        <w:tc>
          <w:tcPr>
            <w:tcW w:w="567" w:type="dxa"/>
            <w:vAlign w:val="center"/>
          </w:tcPr>
          <w:p>
            <w:pPr>
              <w:pStyle w:val="4"/>
              <w:spacing w:line="300" w:lineRule="exact"/>
              <w:jc w:val="center"/>
              <w:rPr>
                <w:rFonts w:cs="宋体" w:asciiTheme="minorEastAsia" w:hAnsiTheme="minorEastAsia" w:eastAsiaTheme="minorEastAsia"/>
              </w:rPr>
            </w:pPr>
          </w:p>
        </w:tc>
        <w:tc>
          <w:tcPr>
            <w:tcW w:w="567" w:type="dxa"/>
            <w:vAlign w:val="center"/>
          </w:tcPr>
          <w:p>
            <w:pPr>
              <w:pStyle w:val="4"/>
              <w:spacing w:line="300" w:lineRule="exact"/>
              <w:jc w:val="center"/>
              <w:rPr>
                <w:rFonts w:cs="宋体" w:asciiTheme="minorEastAsia" w:hAnsiTheme="minorEastAsia" w:eastAsiaTheme="minorEastAsia"/>
              </w:rPr>
            </w:pPr>
          </w:p>
        </w:tc>
        <w:tc>
          <w:tcPr>
            <w:tcW w:w="567" w:type="dxa"/>
            <w:vAlign w:val="center"/>
          </w:tcPr>
          <w:p>
            <w:pPr>
              <w:pStyle w:val="4"/>
              <w:spacing w:line="300" w:lineRule="exact"/>
              <w:jc w:val="center"/>
              <w:rPr>
                <w:rFonts w:cs="宋体"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528" w:type="dxa"/>
            <w:vMerge w:val="continue"/>
            <w:vAlign w:val="center"/>
          </w:tcPr>
          <w:p>
            <w:pPr>
              <w:pStyle w:val="4"/>
              <w:spacing w:line="300" w:lineRule="exact"/>
              <w:jc w:val="center"/>
              <w:textAlignment w:val="baseline"/>
              <w:rPr>
                <w:rFonts w:cs="宋体"/>
              </w:rPr>
            </w:pPr>
          </w:p>
        </w:tc>
        <w:tc>
          <w:tcPr>
            <w:tcW w:w="1277" w:type="dxa"/>
            <w:vAlign w:val="center"/>
          </w:tcPr>
          <w:p>
            <w:pPr>
              <w:pStyle w:val="4"/>
              <w:spacing w:line="300" w:lineRule="exact"/>
              <w:jc w:val="center"/>
              <w:rPr>
                <w:rFonts w:cs="宋体" w:asciiTheme="minorEastAsia" w:hAnsiTheme="minorEastAsia" w:eastAsiaTheme="minorEastAsia"/>
                <w:color w:val="auto"/>
              </w:rPr>
            </w:pPr>
            <w:r>
              <w:rPr>
                <w:rFonts w:hint="eastAsia" w:cs="宋体" w:asciiTheme="minorEastAsia" w:hAnsiTheme="minorEastAsia" w:eastAsiaTheme="minorEastAsia"/>
                <w:color w:val="auto"/>
              </w:rPr>
              <w:t>0013120004</w:t>
            </w:r>
          </w:p>
        </w:tc>
        <w:tc>
          <w:tcPr>
            <w:tcW w:w="2043" w:type="dxa"/>
            <w:vAlign w:val="center"/>
          </w:tcPr>
          <w:p>
            <w:pPr>
              <w:pStyle w:val="4"/>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党史国史</w:t>
            </w:r>
          </w:p>
        </w:tc>
        <w:tc>
          <w:tcPr>
            <w:tcW w:w="555" w:type="dxa"/>
            <w:vAlign w:val="center"/>
          </w:tcPr>
          <w:p>
            <w:pPr>
              <w:pStyle w:val="4"/>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2</w:t>
            </w:r>
          </w:p>
        </w:tc>
        <w:tc>
          <w:tcPr>
            <w:tcW w:w="585" w:type="dxa"/>
            <w:vAlign w:val="center"/>
          </w:tcPr>
          <w:p>
            <w:pPr>
              <w:pStyle w:val="4"/>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32</w:t>
            </w:r>
          </w:p>
        </w:tc>
        <w:tc>
          <w:tcPr>
            <w:tcW w:w="554" w:type="dxa"/>
            <w:vAlign w:val="center"/>
          </w:tcPr>
          <w:p>
            <w:pPr>
              <w:pStyle w:val="4"/>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24</w:t>
            </w:r>
          </w:p>
        </w:tc>
        <w:tc>
          <w:tcPr>
            <w:tcW w:w="554" w:type="dxa"/>
            <w:vAlign w:val="center"/>
          </w:tcPr>
          <w:p>
            <w:pPr>
              <w:pStyle w:val="4"/>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8</w:t>
            </w:r>
          </w:p>
        </w:tc>
        <w:tc>
          <w:tcPr>
            <w:tcW w:w="461" w:type="dxa"/>
            <w:vAlign w:val="center"/>
          </w:tcPr>
          <w:p>
            <w:pPr>
              <w:pStyle w:val="4"/>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查</w:t>
            </w:r>
          </w:p>
        </w:tc>
        <w:tc>
          <w:tcPr>
            <w:tcW w:w="541" w:type="dxa"/>
            <w:vAlign w:val="center"/>
          </w:tcPr>
          <w:p>
            <w:pPr>
              <w:pStyle w:val="4"/>
              <w:spacing w:line="300" w:lineRule="exact"/>
              <w:jc w:val="center"/>
              <w:rPr>
                <w:rFonts w:cs="宋体" w:asciiTheme="minorEastAsia" w:hAnsiTheme="minorEastAsia" w:eastAsiaTheme="minorEastAsia"/>
              </w:rPr>
            </w:pPr>
          </w:p>
        </w:tc>
        <w:tc>
          <w:tcPr>
            <w:tcW w:w="589" w:type="dxa"/>
            <w:gridSpan w:val="2"/>
            <w:vAlign w:val="center"/>
          </w:tcPr>
          <w:p>
            <w:pPr>
              <w:pStyle w:val="4"/>
              <w:spacing w:line="300" w:lineRule="exact"/>
              <w:jc w:val="center"/>
              <w:rPr>
                <w:rFonts w:cs="宋体" w:asciiTheme="minorEastAsia" w:hAnsiTheme="minorEastAsia" w:eastAsiaTheme="minorEastAsia"/>
              </w:rPr>
            </w:pPr>
          </w:p>
        </w:tc>
        <w:tc>
          <w:tcPr>
            <w:tcW w:w="567" w:type="dxa"/>
            <w:vAlign w:val="center"/>
          </w:tcPr>
          <w:p>
            <w:pPr>
              <w:pStyle w:val="4"/>
              <w:spacing w:line="300" w:lineRule="exact"/>
              <w:jc w:val="center"/>
              <w:rPr>
                <w:rFonts w:cs="宋体" w:asciiTheme="minorEastAsia" w:hAnsiTheme="minorEastAsia" w:eastAsiaTheme="minorEastAsia"/>
              </w:rPr>
            </w:pPr>
          </w:p>
        </w:tc>
        <w:tc>
          <w:tcPr>
            <w:tcW w:w="567" w:type="dxa"/>
            <w:vAlign w:val="center"/>
          </w:tcPr>
          <w:p>
            <w:pPr>
              <w:pStyle w:val="4"/>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2</w:t>
            </w:r>
          </w:p>
        </w:tc>
        <w:tc>
          <w:tcPr>
            <w:tcW w:w="567" w:type="dxa"/>
            <w:vAlign w:val="center"/>
          </w:tcPr>
          <w:p>
            <w:pPr>
              <w:pStyle w:val="4"/>
              <w:spacing w:line="300" w:lineRule="exact"/>
              <w:jc w:val="center"/>
              <w:rPr>
                <w:rFonts w:cs="宋体" w:asciiTheme="minorEastAsia" w:hAnsiTheme="minorEastAsia" w:eastAsiaTheme="minorEastAsia"/>
              </w:rPr>
            </w:pPr>
          </w:p>
        </w:tc>
        <w:tc>
          <w:tcPr>
            <w:tcW w:w="567" w:type="dxa"/>
            <w:vAlign w:val="center"/>
          </w:tcPr>
          <w:p>
            <w:pPr>
              <w:pStyle w:val="4"/>
              <w:spacing w:line="300" w:lineRule="exact"/>
              <w:jc w:val="center"/>
              <w:rPr>
                <w:rFonts w:cs="宋体"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528" w:type="dxa"/>
            <w:vMerge w:val="continue"/>
            <w:vAlign w:val="center"/>
          </w:tcPr>
          <w:p>
            <w:pPr>
              <w:pStyle w:val="4"/>
              <w:spacing w:line="300" w:lineRule="exact"/>
              <w:jc w:val="center"/>
              <w:textAlignment w:val="baseline"/>
              <w:rPr>
                <w:rFonts w:cs="宋体"/>
              </w:rPr>
            </w:pPr>
          </w:p>
        </w:tc>
        <w:tc>
          <w:tcPr>
            <w:tcW w:w="1277" w:type="dxa"/>
            <w:vAlign w:val="center"/>
          </w:tcPr>
          <w:p>
            <w:pPr>
              <w:pStyle w:val="4"/>
              <w:spacing w:line="300" w:lineRule="exact"/>
              <w:jc w:val="center"/>
              <w:rPr>
                <w:rFonts w:cs="宋体" w:asciiTheme="minorEastAsia" w:hAnsiTheme="minorEastAsia" w:eastAsiaTheme="minorEastAsia"/>
                <w:color w:val="auto"/>
              </w:rPr>
            </w:pPr>
            <w:r>
              <w:rPr>
                <w:rFonts w:hint="eastAsia" w:cs="宋体" w:asciiTheme="minorEastAsia" w:hAnsiTheme="minorEastAsia" w:eastAsiaTheme="minorEastAsia"/>
                <w:color w:val="auto"/>
              </w:rPr>
              <w:t>0013120005</w:t>
            </w:r>
          </w:p>
        </w:tc>
        <w:tc>
          <w:tcPr>
            <w:tcW w:w="2043" w:type="dxa"/>
            <w:vAlign w:val="center"/>
          </w:tcPr>
          <w:p>
            <w:pPr>
              <w:pStyle w:val="4"/>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国家安全教育</w:t>
            </w:r>
          </w:p>
        </w:tc>
        <w:tc>
          <w:tcPr>
            <w:tcW w:w="555" w:type="dxa"/>
            <w:vAlign w:val="center"/>
          </w:tcPr>
          <w:p>
            <w:pPr>
              <w:pStyle w:val="4"/>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2</w:t>
            </w:r>
          </w:p>
        </w:tc>
        <w:tc>
          <w:tcPr>
            <w:tcW w:w="585" w:type="dxa"/>
            <w:vAlign w:val="center"/>
          </w:tcPr>
          <w:p>
            <w:pPr>
              <w:pStyle w:val="4"/>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32</w:t>
            </w:r>
          </w:p>
        </w:tc>
        <w:tc>
          <w:tcPr>
            <w:tcW w:w="554" w:type="dxa"/>
            <w:vAlign w:val="center"/>
          </w:tcPr>
          <w:p>
            <w:pPr>
              <w:pStyle w:val="4"/>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24</w:t>
            </w:r>
          </w:p>
        </w:tc>
        <w:tc>
          <w:tcPr>
            <w:tcW w:w="554" w:type="dxa"/>
            <w:vAlign w:val="center"/>
          </w:tcPr>
          <w:p>
            <w:pPr>
              <w:pStyle w:val="4"/>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8</w:t>
            </w:r>
          </w:p>
        </w:tc>
        <w:tc>
          <w:tcPr>
            <w:tcW w:w="461" w:type="dxa"/>
            <w:vAlign w:val="center"/>
          </w:tcPr>
          <w:p>
            <w:pPr>
              <w:pStyle w:val="4"/>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查</w:t>
            </w:r>
          </w:p>
        </w:tc>
        <w:tc>
          <w:tcPr>
            <w:tcW w:w="541" w:type="dxa"/>
            <w:vAlign w:val="center"/>
          </w:tcPr>
          <w:p>
            <w:pPr>
              <w:pStyle w:val="4"/>
              <w:spacing w:line="300" w:lineRule="exact"/>
              <w:jc w:val="center"/>
              <w:rPr>
                <w:rFonts w:cs="宋体" w:asciiTheme="minorEastAsia" w:hAnsiTheme="minorEastAsia" w:eastAsiaTheme="minorEastAsia"/>
              </w:rPr>
            </w:pPr>
          </w:p>
        </w:tc>
        <w:tc>
          <w:tcPr>
            <w:tcW w:w="589" w:type="dxa"/>
            <w:gridSpan w:val="2"/>
            <w:vAlign w:val="center"/>
          </w:tcPr>
          <w:p>
            <w:pPr>
              <w:pStyle w:val="4"/>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2</w:t>
            </w:r>
          </w:p>
        </w:tc>
        <w:tc>
          <w:tcPr>
            <w:tcW w:w="567" w:type="dxa"/>
            <w:vAlign w:val="center"/>
          </w:tcPr>
          <w:p>
            <w:pPr>
              <w:pStyle w:val="4"/>
              <w:spacing w:line="300" w:lineRule="exact"/>
              <w:jc w:val="center"/>
              <w:rPr>
                <w:rFonts w:cs="宋体" w:asciiTheme="minorEastAsia" w:hAnsiTheme="minorEastAsia" w:eastAsiaTheme="minorEastAsia"/>
              </w:rPr>
            </w:pPr>
          </w:p>
        </w:tc>
        <w:tc>
          <w:tcPr>
            <w:tcW w:w="567" w:type="dxa"/>
            <w:vAlign w:val="center"/>
          </w:tcPr>
          <w:p>
            <w:pPr>
              <w:pStyle w:val="4"/>
              <w:spacing w:line="300" w:lineRule="exact"/>
              <w:jc w:val="center"/>
              <w:rPr>
                <w:rFonts w:cs="宋体" w:asciiTheme="minorEastAsia" w:hAnsiTheme="minorEastAsia" w:eastAsiaTheme="minorEastAsia"/>
              </w:rPr>
            </w:pPr>
          </w:p>
        </w:tc>
        <w:tc>
          <w:tcPr>
            <w:tcW w:w="567" w:type="dxa"/>
            <w:vAlign w:val="center"/>
          </w:tcPr>
          <w:p>
            <w:pPr>
              <w:pStyle w:val="4"/>
              <w:spacing w:line="300" w:lineRule="exact"/>
              <w:jc w:val="center"/>
              <w:rPr>
                <w:rFonts w:cs="宋体" w:asciiTheme="minorEastAsia" w:hAnsiTheme="minorEastAsia" w:eastAsiaTheme="minorEastAsia"/>
              </w:rPr>
            </w:pPr>
          </w:p>
        </w:tc>
        <w:tc>
          <w:tcPr>
            <w:tcW w:w="567" w:type="dxa"/>
            <w:vAlign w:val="center"/>
          </w:tcPr>
          <w:p>
            <w:pPr>
              <w:pStyle w:val="4"/>
              <w:spacing w:line="300" w:lineRule="exact"/>
              <w:jc w:val="center"/>
              <w:rPr>
                <w:rFonts w:cs="宋体"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528" w:type="dxa"/>
            <w:vMerge w:val="continue"/>
            <w:vAlign w:val="center"/>
          </w:tcPr>
          <w:p>
            <w:pPr>
              <w:pStyle w:val="4"/>
              <w:spacing w:line="300" w:lineRule="exact"/>
              <w:jc w:val="center"/>
              <w:textAlignment w:val="baseline"/>
              <w:rPr>
                <w:rFonts w:cs="宋体"/>
              </w:rPr>
            </w:pPr>
          </w:p>
        </w:tc>
        <w:tc>
          <w:tcPr>
            <w:tcW w:w="1277" w:type="dxa"/>
            <w:vAlign w:val="center"/>
          </w:tcPr>
          <w:p>
            <w:pPr>
              <w:pStyle w:val="4"/>
              <w:spacing w:line="300" w:lineRule="exact"/>
              <w:jc w:val="center"/>
              <w:rPr>
                <w:rFonts w:cs="宋体" w:asciiTheme="minorEastAsia" w:hAnsiTheme="minorEastAsia" w:eastAsiaTheme="minorEastAsia"/>
                <w:color w:val="auto"/>
              </w:rPr>
            </w:pPr>
            <w:r>
              <w:rPr>
                <w:rFonts w:hint="eastAsia" w:cs="宋体" w:asciiTheme="minorEastAsia" w:hAnsiTheme="minorEastAsia" w:eastAsiaTheme="minorEastAsia"/>
                <w:color w:val="auto"/>
              </w:rPr>
              <w:t>0013120006</w:t>
            </w:r>
          </w:p>
        </w:tc>
        <w:tc>
          <w:tcPr>
            <w:tcW w:w="2043" w:type="dxa"/>
            <w:vAlign w:val="center"/>
          </w:tcPr>
          <w:p>
            <w:pPr>
              <w:pStyle w:val="4"/>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职业素养</w:t>
            </w:r>
          </w:p>
        </w:tc>
        <w:tc>
          <w:tcPr>
            <w:tcW w:w="555" w:type="dxa"/>
            <w:vAlign w:val="center"/>
          </w:tcPr>
          <w:p>
            <w:pPr>
              <w:pStyle w:val="4"/>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2</w:t>
            </w:r>
          </w:p>
        </w:tc>
        <w:tc>
          <w:tcPr>
            <w:tcW w:w="585" w:type="dxa"/>
            <w:vAlign w:val="center"/>
          </w:tcPr>
          <w:p>
            <w:pPr>
              <w:pStyle w:val="4"/>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32</w:t>
            </w:r>
          </w:p>
        </w:tc>
        <w:tc>
          <w:tcPr>
            <w:tcW w:w="554" w:type="dxa"/>
            <w:vAlign w:val="center"/>
          </w:tcPr>
          <w:p>
            <w:pPr>
              <w:pStyle w:val="4"/>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24</w:t>
            </w:r>
          </w:p>
        </w:tc>
        <w:tc>
          <w:tcPr>
            <w:tcW w:w="554" w:type="dxa"/>
            <w:vAlign w:val="center"/>
          </w:tcPr>
          <w:p>
            <w:pPr>
              <w:pStyle w:val="4"/>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8</w:t>
            </w:r>
          </w:p>
        </w:tc>
        <w:tc>
          <w:tcPr>
            <w:tcW w:w="461" w:type="dxa"/>
            <w:vAlign w:val="center"/>
          </w:tcPr>
          <w:p>
            <w:pPr>
              <w:pStyle w:val="4"/>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查</w:t>
            </w:r>
          </w:p>
        </w:tc>
        <w:tc>
          <w:tcPr>
            <w:tcW w:w="541" w:type="dxa"/>
            <w:vAlign w:val="center"/>
          </w:tcPr>
          <w:p>
            <w:pPr>
              <w:pStyle w:val="4"/>
              <w:spacing w:line="300" w:lineRule="exact"/>
              <w:jc w:val="center"/>
              <w:rPr>
                <w:rFonts w:cs="宋体" w:asciiTheme="minorEastAsia" w:hAnsiTheme="minorEastAsia" w:eastAsiaTheme="minorEastAsia"/>
              </w:rPr>
            </w:pPr>
          </w:p>
        </w:tc>
        <w:tc>
          <w:tcPr>
            <w:tcW w:w="589" w:type="dxa"/>
            <w:gridSpan w:val="2"/>
            <w:vAlign w:val="center"/>
          </w:tcPr>
          <w:p>
            <w:pPr>
              <w:pStyle w:val="4"/>
              <w:spacing w:line="300" w:lineRule="exact"/>
              <w:jc w:val="center"/>
              <w:rPr>
                <w:rFonts w:cs="宋体" w:asciiTheme="minorEastAsia" w:hAnsiTheme="minorEastAsia" w:eastAsiaTheme="minorEastAsia"/>
              </w:rPr>
            </w:pPr>
          </w:p>
        </w:tc>
        <w:tc>
          <w:tcPr>
            <w:tcW w:w="567" w:type="dxa"/>
            <w:vAlign w:val="center"/>
          </w:tcPr>
          <w:p>
            <w:pPr>
              <w:pStyle w:val="4"/>
              <w:spacing w:line="300" w:lineRule="exact"/>
              <w:jc w:val="center"/>
              <w:rPr>
                <w:rFonts w:cs="宋体" w:asciiTheme="minorEastAsia" w:hAnsiTheme="minorEastAsia" w:eastAsiaTheme="minorEastAsia"/>
              </w:rPr>
            </w:pPr>
          </w:p>
        </w:tc>
        <w:tc>
          <w:tcPr>
            <w:tcW w:w="567" w:type="dxa"/>
            <w:vAlign w:val="center"/>
          </w:tcPr>
          <w:p>
            <w:pPr>
              <w:pStyle w:val="4"/>
              <w:spacing w:line="300" w:lineRule="exact"/>
              <w:jc w:val="center"/>
              <w:rPr>
                <w:rFonts w:cs="宋体" w:asciiTheme="minorEastAsia" w:hAnsiTheme="minorEastAsia" w:eastAsiaTheme="minorEastAsia"/>
              </w:rPr>
            </w:pPr>
          </w:p>
        </w:tc>
        <w:tc>
          <w:tcPr>
            <w:tcW w:w="567" w:type="dxa"/>
            <w:vAlign w:val="center"/>
          </w:tcPr>
          <w:p>
            <w:pPr>
              <w:pStyle w:val="4"/>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2</w:t>
            </w:r>
          </w:p>
        </w:tc>
        <w:tc>
          <w:tcPr>
            <w:tcW w:w="567" w:type="dxa"/>
            <w:vAlign w:val="center"/>
          </w:tcPr>
          <w:p>
            <w:pPr>
              <w:pStyle w:val="4"/>
              <w:spacing w:line="300" w:lineRule="exact"/>
              <w:jc w:val="center"/>
              <w:rPr>
                <w:rFonts w:cs="宋体"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528" w:type="dxa"/>
            <w:vMerge w:val="continue"/>
            <w:vAlign w:val="center"/>
          </w:tcPr>
          <w:p>
            <w:pPr>
              <w:pStyle w:val="4"/>
              <w:spacing w:line="300" w:lineRule="exact"/>
              <w:jc w:val="center"/>
              <w:textAlignment w:val="baseline"/>
              <w:rPr>
                <w:rFonts w:cs="宋体"/>
              </w:rPr>
            </w:pPr>
          </w:p>
        </w:tc>
        <w:tc>
          <w:tcPr>
            <w:tcW w:w="1277" w:type="dxa"/>
            <w:vAlign w:val="center"/>
          </w:tcPr>
          <w:p>
            <w:pPr>
              <w:pStyle w:val="4"/>
              <w:spacing w:line="300" w:lineRule="exact"/>
              <w:jc w:val="center"/>
              <w:rPr>
                <w:rFonts w:cs="宋体" w:asciiTheme="minorEastAsia" w:hAnsiTheme="minorEastAsia" w:eastAsiaTheme="minorEastAsia"/>
                <w:color w:val="auto"/>
              </w:rPr>
            </w:pPr>
            <w:r>
              <w:rPr>
                <w:rFonts w:hint="eastAsia" w:cs="宋体" w:asciiTheme="minorEastAsia" w:hAnsiTheme="minorEastAsia" w:eastAsiaTheme="minorEastAsia"/>
                <w:color w:val="auto"/>
              </w:rPr>
              <w:t>0013120001</w:t>
            </w:r>
          </w:p>
        </w:tc>
        <w:tc>
          <w:tcPr>
            <w:tcW w:w="2043" w:type="dxa"/>
            <w:vAlign w:val="center"/>
          </w:tcPr>
          <w:p>
            <w:pPr>
              <w:pStyle w:val="4"/>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美育教育</w:t>
            </w:r>
          </w:p>
        </w:tc>
        <w:tc>
          <w:tcPr>
            <w:tcW w:w="555" w:type="dxa"/>
            <w:vAlign w:val="center"/>
          </w:tcPr>
          <w:p>
            <w:pPr>
              <w:pStyle w:val="4"/>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2</w:t>
            </w:r>
          </w:p>
        </w:tc>
        <w:tc>
          <w:tcPr>
            <w:tcW w:w="585" w:type="dxa"/>
            <w:vAlign w:val="center"/>
          </w:tcPr>
          <w:p>
            <w:pPr>
              <w:pStyle w:val="4"/>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32</w:t>
            </w:r>
          </w:p>
        </w:tc>
        <w:tc>
          <w:tcPr>
            <w:tcW w:w="554" w:type="dxa"/>
            <w:vAlign w:val="center"/>
          </w:tcPr>
          <w:p>
            <w:pPr>
              <w:pStyle w:val="4"/>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24</w:t>
            </w:r>
          </w:p>
        </w:tc>
        <w:tc>
          <w:tcPr>
            <w:tcW w:w="554" w:type="dxa"/>
            <w:vAlign w:val="center"/>
          </w:tcPr>
          <w:p>
            <w:pPr>
              <w:pStyle w:val="4"/>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8</w:t>
            </w:r>
          </w:p>
        </w:tc>
        <w:tc>
          <w:tcPr>
            <w:tcW w:w="461" w:type="dxa"/>
            <w:vAlign w:val="center"/>
          </w:tcPr>
          <w:p>
            <w:pPr>
              <w:pStyle w:val="4"/>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查</w:t>
            </w:r>
          </w:p>
        </w:tc>
        <w:tc>
          <w:tcPr>
            <w:tcW w:w="541" w:type="dxa"/>
            <w:vAlign w:val="center"/>
          </w:tcPr>
          <w:p>
            <w:pPr>
              <w:pStyle w:val="4"/>
              <w:spacing w:line="300" w:lineRule="exact"/>
              <w:jc w:val="center"/>
              <w:rPr>
                <w:rFonts w:cs="宋体" w:asciiTheme="minorEastAsia" w:hAnsiTheme="minorEastAsia" w:eastAsiaTheme="minorEastAsia"/>
              </w:rPr>
            </w:pPr>
          </w:p>
        </w:tc>
        <w:tc>
          <w:tcPr>
            <w:tcW w:w="589" w:type="dxa"/>
            <w:gridSpan w:val="2"/>
            <w:vAlign w:val="center"/>
          </w:tcPr>
          <w:p>
            <w:pPr>
              <w:pStyle w:val="4"/>
              <w:spacing w:line="300" w:lineRule="exact"/>
              <w:jc w:val="center"/>
              <w:rPr>
                <w:rFonts w:cs="宋体" w:asciiTheme="minorEastAsia" w:hAnsiTheme="minorEastAsia" w:eastAsiaTheme="minorEastAsia"/>
              </w:rPr>
            </w:pPr>
          </w:p>
        </w:tc>
        <w:tc>
          <w:tcPr>
            <w:tcW w:w="567" w:type="dxa"/>
            <w:vAlign w:val="center"/>
          </w:tcPr>
          <w:p>
            <w:pPr>
              <w:pStyle w:val="4"/>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2</w:t>
            </w:r>
          </w:p>
        </w:tc>
        <w:tc>
          <w:tcPr>
            <w:tcW w:w="567" w:type="dxa"/>
            <w:vAlign w:val="center"/>
          </w:tcPr>
          <w:p>
            <w:pPr>
              <w:pStyle w:val="4"/>
              <w:spacing w:line="300" w:lineRule="exact"/>
              <w:jc w:val="center"/>
              <w:rPr>
                <w:rFonts w:cs="宋体" w:asciiTheme="minorEastAsia" w:hAnsiTheme="minorEastAsia" w:eastAsiaTheme="minorEastAsia"/>
              </w:rPr>
            </w:pPr>
          </w:p>
        </w:tc>
        <w:tc>
          <w:tcPr>
            <w:tcW w:w="567" w:type="dxa"/>
            <w:vAlign w:val="center"/>
          </w:tcPr>
          <w:p>
            <w:pPr>
              <w:pStyle w:val="4"/>
              <w:spacing w:line="300" w:lineRule="exact"/>
              <w:jc w:val="center"/>
              <w:rPr>
                <w:rFonts w:cs="宋体" w:asciiTheme="minorEastAsia" w:hAnsiTheme="minorEastAsia" w:eastAsiaTheme="minorEastAsia"/>
              </w:rPr>
            </w:pPr>
          </w:p>
        </w:tc>
        <w:tc>
          <w:tcPr>
            <w:tcW w:w="567" w:type="dxa"/>
            <w:vAlign w:val="center"/>
          </w:tcPr>
          <w:p>
            <w:pPr>
              <w:pStyle w:val="4"/>
              <w:spacing w:line="300" w:lineRule="exact"/>
              <w:jc w:val="center"/>
              <w:rPr>
                <w:rFonts w:cs="宋体"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528" w:type="dxa"/>
            <w:vMerge w:val="continue"/>
            <w:vAlign w:val="center"/>
          </w:tcPr>
          <w:p>
            <w:pPr>
              <w:pStyle w:val="4"/>
              <w:spacing w:line="300" w:lineRule="exact"/>
              <w:jc w:val="center"/>
              <w:textAlignment w:val="baseline"/>
              <w:rPr>
                <w:rFonts w:cs="宋体"/>
              </w:rPr>
            </w:pPr>
          </w:p>
        </w:tc>
        <w:tc>
          <w:tcPr>
            <w:tcW w:w="1277" w:type="dxa"/>
            <w:vAlign w:val="center"/>
          </w:tcPr>
          <w:p>
            <w:pPr>
              <w:pStyle w:val="4"/>
              <w:spacing w:line="300" w:lineRule="exact"/>
              <w:jc w:val="center"/>
              <w:rPr>
                <w:rFonts w:cs="宋体" w:asciiTheme="minorEastAsia" w:hAnsiTheme="minorEastAsia" w:eastAsiaTheme="minorEastAsia"/>
                <w:color w:val="auto"/>
              </w:rPr>
            </w:pPr>
            <w:r>
              <w:rPr>
                <w:rFonts w:hint="eastAsia" w:cs="宋体" w:asciiTheme="minorEastAsia" w:hAnsiTheme="minorEastAsia" w:eastAsiaTheme="minorEastAsia"/>
                <w:color w:val="auto"/>
              </w:rPr>
              <w:t>0013120007</w:t>
            </w:r>
          </w:p>
        </w:tc>
        <w:tc>
          <w:tcPr>
            <w:tcW w:w="2043" w:type="dxa"/>
            <w:vAlign w:val="center"/>
          </w:tcPr>
          <w:p>
            <w:pPr>
              <w:pStyle w:val="4"/>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大学生安全教育</w:t>
            </w:r>
          </w:p>
        </w:tc>
        <w:tc>
          <w:tcPr>
            <w:tcW w:w="555" w:type="dxa"/>
            <w:vAlign w:val="center"/>
          </w:tcPr>
          <w:p>
            <w:pPr>
              <w:pStyle w:val="4"/>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2</w:t>
            </w:r>
          </w:p>
        </w:tc>
        <w:tc>
          <w:tcPr>
            <w:tcW w:w="585" w:type="dxa"/>
            <w:vAlign w:val="center"/>
          </w:tcPr>
          <w:p>
            <w:pPr>
              <w:pStyle w:val="4"/>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32</w:t>
            </w:r>
          </w:p>
        </w:tc>
        <w:tc>
          <w:tcPr>
            <w:tcW w:w="554" w:type="dxa"/>
            <w:vAlign w:val="center"/>
          </w:tcPr>
          <w:p>
            <w:pPr>
              <w:pStyle w:val="4"/>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24</w:t>
            </w:r>
          </w:p>
        </w:tc>
        <w:tc>
          <w:tcPr>
            <w:tcW w:w="554" w:type="dxa"/>
            <w:vAlign w:val="center"/>
          </w:tcPr>
          <w:p>
            <w:pPr>
              <w:pStyle w:val="4"/>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8</w:t>
            </w:r>
          </w:p>
        </w:tc>
        <w:tc>
          <w:tcPr>
            <w:tcW w:w="461" w:type="dxa"/>
            <w:vAlign w:val="center"/>
          </w:tcPr>
          <w:p>
            <w:pPr>
              <w:pStyle w:val="4"/>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查</w:t>
            </w:r>
          </w:p>
        </w:tc>
        <w:tc>
          <w:tcPr>
            <w:tcW w:w="541" w:type="dxa"/>
            <w:vAlign w:val="center"/>
          </w:tcPr>
          <w:p>
            <w:pPr>
              <w:pStyle w:val="4"/>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2</w:t>
            </w:r>
          </w:p>
        </w:tc>
        <w:tc>
          <w:tcPr>
            <w:tcW w:w="589" w:type="dxa"/>
            <w:gridSpan w:val="2"/>
            <w:vAlign w:val="center"/>
          </w:tcPr>
          <w:p>
            <w:pPr>
              <w:pStyle w:val="4"/>
              <w:spacing w:line="300" w:lineRule="exact"/>
              <w:jc w:val="center"/>
              <w:rPr>
                <w:rFonts w:cs="宋体" w:asciiTheme="minorEastAsia" w:hAnsiTheme="minorEastAsia" w:eastAsiaTheme="minorEastAsia"/>
              </w:rPr>
            </w:pPr>
          </w:p>
        </w:tc>
        <w:tc>
          <w:tcPr>
            <w:tcW w:w="567" w:type="dxa"/>
            <w:vAlign w:val="center"/>
          </w:tcPr>
          <w:p>
            <w:pPr>
              <w:pStyle w:val="4"/>
              <w:spacing w:line="300" w:lineRule="exact"/>
              <w:jc w:val="center"/>
              <w:rPr>
                <w:rFonts w:cs="宋体" w:asciiTheme="minorEastAsia" w:hAnsiTheme="minorEastAsia" w:eastAsiaTheme="minorEastAsia"/>
              </w:rPr>
            </w:pPr>
          </w:p>
        </w:tc>
        <w:tc>
          <w:tcPr>
            <w:tcW w:w="567" w:type="dxa"/>
            <w:vAlign w:val="center"/>
          </w:tcPr>
          <w:p>
            <w:pPr>
              <w:pStyle w:val="4"/>
              <w:spacing w:line="300" w:lineRule="exact"/>
              <w:jc w:val="center"/>
              <w:rPr>
                <w:rFonts w:cs="宋体" w:asciiTheme="minorEastAsia" w:hAnsiTheme="minorEastAsia" w:eastAsiaTheme="minorEastAsia"/>
              </w:rPr>
            </w:pPr>
          </w:p>
        </w:tc>
        <w:tc>
          <w:tcPr>
            <w:tcW w:w="567" w:type="dxa"/>
            <w:vAlign w:val="center"/>
          </w:tcPr>
          <w:p>
            <w:pPr>
              <w:pStyle w:val="4"/>
              <w:spacing w:line="300" w:lineRule="exact"/>
              <w:jc w:val="center"/>
              <w:rPr>
                <w:rFonts w:cs="宋体" w:asciiTheme="minorEastAsia" w:hAnsiTheme="minorEastAsia" w:eastAsiaTheme="minorEastAsia"/>
              </w:rPr>
            </w:pPr>
          </w:p>
        </w:tc>
        <w:tc>
          <w:tcPr>
            <w:tcW w:w="567" w:type="dxa"/>
            <w:vAlign w:val="center"/>
          </w:tcPr>
          <w:p>
            <w:pPr>
              <w:pStyle w:val="4"/>
              <w:spacing w:line="300" w:lineRule="exact"/>
              <w:jc w:val="center"/>
              <w:rPr>
                <w:rFonts w:cs="宋体"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528" w:type="dxa"/>
            <w:vMerge w:val="continue"/>
            <w:vAlign w:val="center"/>
          </w:tcPr>
          <w:p>
            <w:pPr>
              <w:pStyle w:val="4"/>
              <w:spacing w:line="300" w:lineRule="exact"/>
              <w:jc w:val="center"/>
              <w:textAlignment w:val="baseline"/>
              <w:rPr>
                <w:rFonts w:cs="宋体"/>
              </w:rPr>
            </w:pPr>
          </w:p>
        </w:tc>
        <w:tc>
          <w:tcPr>
            <w:tcW w:w="1277" w:type="dxa"/>
            <w:vAlign w:val="center"/>
          </w:tcPr>
          <w:p>
            <w:pPr>
              <w:pStyle w:val="4"/>
              <w:spacing w:line="300" w:lineRule="exact"/>
              <w:jc w:val="center"/>
              <w:rPr>
                <w:rFonts w:cs="宋体" w:asciiTheme="minorEastAsia" w:hAnsiTheme="minorEastAsia" w:eastAsiaTheme="minorEastAsia"/>
                <w:color w:val="auto"/>
              </w:rPr>
            </w:pPr>
          </w:p>
        </w:tc>
        <w:tc>
          <w:tcPr>
            <w:tcW w:w="2043" w:type="dxa"/>
            <w:vAlign w:val="center"/>
          </w:tcPr>
          <w:p>
            <w:pPr>
              <w:pStyle w:val="4"/>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音乐鉴赏</w:t>
            </w:r>
          </w:p>
        </w:tc>
        <w:tc>
          <w:tcPr>
            <w:tcW w:w="555" w:type="dxa"/>
            <w:vAlign w:val="center"/>
          </w:tcPr>
          <w:p>
            <w:pPr>
              <w:pStyle w:val="4"/>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2</w:t>
            </w:r>
          </w:p>
        </w:tc>
        <w:tc>
          <w:tcPr>
            <w:tcW w:w="585" w:type="dxa"/>
            <w:vAlign w:val="center"/>
          </w:tcPr>
          <w:p>
            <w:pPr>
              <w:pStyle w:val="4"/>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32</w:t>
            </w:r>
          </w:p>
        </w:tc>
        <w:tc>
          <w:tcPr>
            <w:tcW w:w="554" w:type="dxa"/>
            <w:vAlign w:val="center"/>
          </w:tcPr>
          <w:p>
            <w:pPr>
              <w:pStyle w:val="4"/>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16</w:t>
            </w:r>
          </w:p>
        </w:tc>
        <w:tc>
          <w:tcPr>
            <w:tcW w:w="554" w:type="dxa"/>
            <w:vAlign w:val="center"/>
          </w:tcPr>
          <w:p>
            <w:pPr>
              <w:pStyle w:val="4"/>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16</w:t>
            </w:r>
          </w:p>
        </w:tc>
        <w:tc>
          <w:tcPr>
            <w:tcW w:w="461" w:type="dxa"/>
            <w:vAlign w:val="center"/>
          </w:tcPr>
          <w:p>
            <w:pPr>
              <w:pStyle w:val="4"/>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查</w:t>
            </w:r>
          </w:p>
        </w:tc>
        <w:tc>
          <w:tcPr>
            <w:tcW w:w="541" w:type="dxa"/>
            <w:vAlign w:val="center"/>
          </w:tcPr>
          <w:p>
            <w:pPr>
              <w:pStyle w:val="4"/>
              <w:spacing w:line="300" w:lineRule="exact"/>
              <w:jc w:val="center"/>
              <w:rPr>
                <w:rFonts w:cs="宋体" w:asciiTheme="minorEastAsia" w:hAnsiTheme="minorEastAsia" w:eastAsiaTheme="minorEastAsia"/>
              </w:rPr>
            </w:pPr>
          </w:p>
        </w:tc>
        <w:tc>
          <w:tcPr>
            <w:tcW w:w="589" w:type="dxa"/>
            <w:gridSpan w:val="2"/>
            <w:vAlign w:val="center"/>
          </w:tcPr>
          <w:p>
            <w:pPr>
              <w:pStyle w:val="4"/>
              <w:spacing w:line="300" w:lineRule="exact"/>
              <w:jc w:val="center"/>
              <w:rPr>
                <w:rFonts w:cs="宋体" w:asciiTheme="minorEastAsia" w:hAnsiTheme="minorEastAsia" w:eastAsiaTheme="minorEastAsia"/>
              </w:rPr>
            </w:pPr>
          </w:p>
        </w:tc>
        <w:tc>
          <w:tcPr>
            <w:tcW w:w="567" w:type="dxa"/>
            <w:vAlign w:val="center"/>
          </w:tcPr>
          <w:p>
            <w:pPr>
              <w:pStyle w:val="4"/>
              <w:spacing w:line="300" w:lineRule="exact"/>
              <w:jc w:val="center"/>
              <w:rPr>
                <w:rFonts w:cs="宋体" w:asciiTheme="minorEastAsia" w:hAnsiTheme="minorEastAsia" w:eastAsiaTheme="minorEastAsia"/>
              </w:rPr>
            </w:pPr>
          </w:p>
        </w:tc>
        <w:tc>
          <w:tcPr>
            <w:tcW w:w="567" w:type="dxa"/>
            <w:vAlign w:val="center"/>
          </w:tcPr>
          <w:p>
            <w:pPr>
              <w:pStyle w:val="4"/>
              <w:spacing w:line="300" w:lineRule="exact"/>
              <w:jc w:val="center"/>
              <w:rPr>
                <w:rFonts w:cs="宋体" w:asciiTheme="minorEastAsia" w:hAnsiTheme="minorEastAsia" w:eastAsiaTheme="minorEastAsia"/>
              </w:rPr>
            </w:pPr>
          </w:p>
        </w:tc>
        <w:tc>
          <w:tcPr>
            <w:tcW w:w="567" w:type="dxa"/>
            <w:vAlign w:val="center"/>
          </w:tcPr>
          <w:p>
            <w:pPr>
              <w:pStyle w:val="4"/>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2</w:t>
            </w:r>
          </w:p>
        </w:tc>
        <w:tc>
          <w:tcPr>
            <w:tcW w:w="567" w:type="dxa"/>
            <w:vAlign w:val="center"/>
          </w:tcPr>
          <w:p>
            <w:pPr>
              <w:pStyle w:val="4"/>
              <w:spacing w:line="300" w:lineRule="exact"/>
              <w:jc w:val="center"/>
              <w:rPr>
                <w:rFonts w:cs="宋体"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528" w:type="dxa"/>
            <w:vMerge w:val="continue"/>
            <w:vAlign w:val="center"/>
          </w:tcPr>
          <w:p>
            <w:pPr>
              <w:pStyle w:val="4"/>
              <w:spacing w:line="300" w:lineRule="exact"/>
              <w:jc w:val="center"/>
              <w:textAlignment w:val="baseline"/>
              <w:rPr>
                <w:rFonts w:cs="宋体"/>
              </w:rPr>
            </w:pPr>
          </w:p>
        </w:tc>
        <w:tc>
          <w:tcPr>
            <w:tcW w:w="1277" w:type="dxa"/>
            <w:vAlign w:val="center"/>
          </w:tcPr>
          <w:p>
            <w:pPr>
              <w:pStyle w:val="4"/>
              <w:spacing w:line="300" w:lineRule="exact"/>
              <w:jc w:val="center"/>
              <w:rPr>
                <w:rFonts w:cs="宋体" w:asciiTheme="minorEastAsia" w:hAnsiTheme="minorEastAsia" w:eastAsiaTheme="minorEastAsia"/>
                <w:color w:val="auto"/>
              </w:rPr>
            </w:pPr>
          </w:p>
        </w:tc>
        <w:tc>
          <w:tcPr>
            <w:tcW w:w="2043" w:type="dxa"/>
            <w:vAlign w:val="center"/>
          </w:tcPr>
          <w:p>
            <w:pPr>
              <w:pStyle w:val="4"/>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书法赏析</w:t>
            </w:r>
          </w:p>
        </w:tc>
        <w:tc>
          <w:tcPr>
            <w:tcW w:w="555" w:type="dxa"/>
            <w:vAlign w:val="center"/>
          </w:tcPr>
          <w:p>
            <w:pPr>
              <w:pStyle w:val="4"/>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2</w:t>
            </w:r>
          </w:p>
        </w:tc>
        <w:tc>
          <w:tcPr>
            <w:tcW w:w="585" w:type="dxa"/>
            <w:vAlign w:val="center"/>
          </w:tcPr>
          <w:p>
            <w:pPr>
              <w:pStyle w:val="4"/>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32</w:t>
            </w:r>
          </w:p>
        </w:tc>
        <w:tc>
          <w:tcPr>
            <w:tcW w:w="554" w:type="dxa"/>
            <w:vAlign w:val="center"/>
          </w:tcPr>
          <w:p>
            <w:pPr>
              <w:pStyle w:val="4"/>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16</w:t>
            </w:r>
          </w:p>
        </w:tc>
        <w:tc>
          <w:tcPr>
            <w:tcW w:w="554" w:type="dxa"/>
            <w:vAlign w:val="center"/>
          </w:tcPr>
          <w:p>
            <w:pPr>
              <w:pStyle w:val="4"/>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16</w:t>
            </w:r>
          </w:p>
        </w:tc>
        <w:tc>
          <w:tcPr>
            <w:tcW w:w="461" w:type="dxa"/>
            <w:vAlign w:val="center"/>
          </w:tcPr>
          <w:p>
            <w:pPr>
              <w:pStyle w:val="4"/>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查</w:t>
            </w:r>
          </w:p>
        </w:tc>
        <w:tc>
          <w:tcPr>
            <w:tcW w:w="541" w:type="dxa"/>
            <w:vAlign w:val="center"/>
          </w:tcPr>
          <w:p>
            <w:pPr>
              <w:pStyle w:val="4"/>
              <w:spacing w:line="300" w:lineRule="exact"/>
              <w:jc w:val="center"/>
              <w:rPr>
                <w:rFonts w:cs="宋体" w:asciiTheme="minorEastAsia" w:hAnsiTheme="minorEastAsia" w:eastAsiaTheme="minorEastAsia"/>
              </w:rPr>
            </w:pPr>
          </w:p>
        </w:tc>
        <w:tc>
          <w:tcPr>
            <w:tcW w:w="589" w:type="dxa"/>
            <w:gridSpan w:val="2"/>
            <w:vAlign w:val="center"/>
          </w:tcPr>
          <w:p>
            <w:pPr>
              <w:pStyle w:val="4"/>
              <w:spacing w:line="300" w:lineRule="exact"/>
              <w:jc w:val="center"/>
              <w:rPr>
                <w:rFonts w:cs="宋体" w:asciiTheme="minorEastAsia" w:hAnsiTheme="minorEastAsia" w:eastAsiaTheme="minorEastAsia"/>
              </w:rPr>
            </w:pPr>
          </w:p>
        </w:tc>
        <w:tc>
          <w:tcPr>
            <w:tcW w:w="567" w:type="dxa"/>
            <w:vAlign w:val="center"/>
          </w:tcPr>
          <w:p>
            <w:pPr>
              <w:pStyle w:val="4"/>
              <w:spacing w:line="300" w:lineRule="exact"/>
              <w:jc w:val="center"/>
              <w:rPr>
                <w:rFonts w:cs="宋体" w:asciiTheme="minorEastAsia" w:hAnsiTheme="minorEastAsia" w:eastAsiaTheme="minorEastAsia"/>
              </w:rPr>
            </w:pPr>
          </w:p>
        </w:tc>
        <w:tc>
          <w:tcPr>
            <w:tcW w:w="567" w:type="dxa"/>
            <w:vAlign w:val="center"/>
          </w:tcPr>
          <w:p>
            <w:pPr>
              <w:pStyle w:val="4"/>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2</w:t>
            </w:r>
          </w:p>
        </w:tc>
        <w:tc>
          <w:tcPr>
            <w:tcW w:w="567" w:type="dxa"/>
            <w:vAlign w:val="center"/>
          </w:tcPr>
          <w:p>
            <w:pPr>
              <w:pStyle w:val="4"/>
              <w:spacing w:line="300" w:lineRule="exact"/>
              <w:jc w:val="center"/>
              <w:rPr>
                <w:rFonts w:cs="宋体" w:asciiTheme="minorEastAsia" w:hAnsiTheme="minorEastAsia" w:eastAsiaTheme="minorEastAsia"/>
              </w:rPr>
            </w:pPr>
          </w:p>
        </w:tc>
        <w:tc>
          <w:tcPr>
            <w:tcW w:w="567" w:type="dxa"/>
            <w:vAlign w:val="center"/>
          </w:tcPr>
          <w:p>
            <w:pPr>
              <w:pStyle w:val="4"/>
              <w:spacing w:line="300" w:lineRule="exact"/>
              <w:jc w:val="center"/>
              <w:rPr>
                <w:rFonts w:cs="宋体"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528" w:type="dxa"/>
            <w:vMerge w:val="continue"/>
            <w:vAlign w:val="center"/>
          </w:tcPr>
          <w:p>
            <w:pPr>
              <w:pStyle w:val="4"/>
              <w:spacing w:line="300" w:lineRule="exact"/>
              <w:jc w:val="center"/>
              <w:textAlignment w:val="baseline"/>
              <w:rPr>
                <w:rFonts w:cs="宋体"/>
              </w:rPr>
            </w:pPr>
          </w:p>
        </w:tc>
        <w:tc>
          <w:tcPr>
            <w:tcW w:w="1277" w:type="dxa"/>
            <w:vAlign w:val="center"/>
          </w:tcPr>
          <w:p>
            <w:pPr>
              <w:pStyle w:val="4"/>
              <w:spacing w:line="300" w:lineRule="exact"/>
              <w:jc w:val="center"/>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小计</w:t>
            </w:r>
          </w:p>
        </w:tc>
        <w:tc>
          <w:tcPr>
            <w:tcW w:w="2043" w:type="dxa"/>
            <w:vAlign w:val="center"/>
          </w:tcPr>
          <w:p>
            <w:pPr>
              <w:pStyle w:val="4"/>
              <w:spacing w:line="300" w:lineRule="exact"/>
              <w:jc w:val="center"/>
              <w:rPr>
                <w:rFonts w:cs="宋体" w:asciiTheme="minorEastAsia" w:hAnsiTheme="minorEastAsia" w:eastAsiaTheme="minorEastAsia"/>
                <w:highlight w:val="none"/>
              </w:rPr>
            </w:pPr>
            <w:r>
              <w:rPr>
                <w:rFonts w:hint="eastAsia" w:cs="宋体" w:asciiTheme="minorEastAsia" w:hAnsiTheme="minorEastAsia" w:eastAsiaTheme="minorEastAsia"/>
                <w:highlight w:val="none"/>
              </w:rPr>
              <w:t>任选10学分</w:t>
            </w:r>
          </w:p>
        </w:tc>
        <w:tc>
          <w:tcPr>
            <w:tcW w:w="555" w:type="dxa"/>
            <w:vAlign w:val="center"/>
          </w:tcPr>
          <w:p>
            <w:pPr>
              <w:pStyle w:val="4"/>
              <w:spacing w:line="300" w:lineRule="exact"/>
              <w:jc w:val="center"/>
              <w:rPr>
                <w:rFonts w:cs="宋体" w:asciiTheme="minorEastAsia" w:hAnsiTheme="minorEastAsia" w:eastAsiaTheme="minorEastAsia"/>
                <w:highlight w:val="none"/>
              </w:rPr>
            </w:pPr>
            <w:r>
              <w:rPr>
                <w:rFonts w:hint="eastAsia" w:cs="宋体" w:asciiTheme="minorEastAsia" w:hAnsiTheme="minorEastAsia" w:eastAsiaTheme="minorEastAsia"/>
                <w:highlight w:val="none"/>
              </w:rPr>
              <w:t>16</w:t>
            </w:r>
          </w:p>
        </w:tc>
        <w:tc>
          <w:tcPr>
            <w:tcW w:w="585" w:type="dxa"/>
            <w:vAlign w:val="center"/>
          </w:tcPr>
          <w:p>
            <w:pPr>
              <w:pStyle w:val="4"/>
              <w:spacing w:line="300" w:lineRule="exact"/>
              <w:jc w:val="center"/>
              <w:rPr>
                <w:rFonts w:cs="宋体" w:asciiTheme="minorEastAsia" w:hAnsiTheme="minorEastAsia" w:eastAsiaTheme="minorEastAsia"/>
                <w:highlight w:val="none"/>
              </w:rPr>
            </w:pPr>
            <w:r>
              <w:rPr>
                <w:rFonts w:hint="eastAsia" w:cs="宋体" w:asciiTheme="minorEastAsia" w:hAnsiTheme="minorEastAsia" w:eastAsiaTheme="minorEastAsia"/>
                <w:highlight w:val="none"/>
              </w:rPr>
              <w:t>256</w:t>
            </w:r>
          </w:p>
        </w:tc>
        <w:tc>
          <w:tcPr>
            <w:tcW w:w="554" w:type="dxa"/>
            <w:vAlign w:val="center"/>
          </w:tcPr>
          <w:p>
            <w:pPr>
              <w:pStyle w:val="4"/>
              <w:spacing w:line="300" w:lineRule="exact"/>
              <w:jc w:val="center"/>
              <w:rPr>
                <w:rFonts w:cs="宋体" w:asciiTheme="minorEastAsia" w:hAnsiTheme="minorEastAsia" w:eastAsiaTheme="minorEastAsia"/>
                <w:highlight w:val="none"/>
              </w:rPr>
            </w:pPr>
            <w:r>
              <w:rPr>
                <w:rFonts w:hint="eastAsia" w:cs="宋体" w:asciiTheme="minorEastAsia" w:hAnsiTheme="minorEastAsia" w:eastAsiaTheme="minorEastAsia"/>
                <w:highlight w:val="none"/>
              </w:rPr>
              <w:t>176</w:t>
            </w:r>
          </w:p>
        </w:tc>
        <w:tc>
          <w:tcPr>
            <w:tcW w:w="554" w:type="dxa"/>
            <w:vAlign w:val="center"/>
          </w:tcPr>
          <w:p>
            <w:pPr>
              <w:pStyle w:val="4"/>
              <w:spacing w:line="300" w:lineRule="exact"/>
              <w:jc w:val="center"/>
              <w:rPr>
                <w:rFonts w:cs="宋体" w:asciiTheme="minorEastAsia" w:hAnsiTheme="minorEastAsia" w:eastAsiaTheme="minorEastAsia"/>
                <w:highlight w:val="none"/>
              </w:rPr>
            </w:pPr>
            <w:r>
              <w:rPr>
                <w:rFonts w:hint="eastAsia" w:cs="宋体" w:asciiTheme="minorEastAsia" w:hAnsiTheme="minorEastAsia" w:eastAsiaTheme="minorEastAsia"/>
                <w:highlight w:val="none"/>
              </w:rPr>
              <w:t>80</w:t>
            </w:r>
          </w:p>
        </w:tc>
        <w:tc>
          <w:tcPr>
            <w:tcW w:w="461" w:type="dxa"/>
            <w:vAlign w:val="center"/>
          </w:tcPr>
          <w:p>
            <w:pPr>
              <w:pStyle w:val="4"/>
              <w:spacing w:line="300" w:lineRule="exact"/>
              <w:jc w:val="center"/>
              <w:rPr>
                <w:rFonts w:cs="宋体" w:asciiTheme="minorEastAsia" w:hAnsiTheme="minorEastAsia" w:eastAsiaTheme="minorEastAsia"/>
                <w:highlight w:val="none"/>
              </w:rPr>
            </w:pPr>
          </w:p>
        </w:tc>
        <w:tc>
          <w:tcPr>
            <w:tcW w:w="541" w:type="dxa"/>
            <w:vAlign w:val="center"/>
          </w:tcPr>
          <w:p>
            <w:pPr>
              <w:pStyle w:val="4"/>
              <w:spacing w:line="300" w:lineRule="exact"/>
              <w:jc w:val="center"/>
              <w:rPr>
                <w:rFonts w:cs="宋体" w:asciiTheme="minorEastAsia" w:hAnsiTheme="minorEastAsia" w:eastAsiaTheme="minorEastAsia"/>
                <w:highlight w:val="none"/>
              </w:rPr>
            </w:pPr>
            <w:r>
              <w:rPr>
                <w:rFonts w:hint="eastAsia" w:cs="宋体" w:asciiTheme="minorEastAsia" w:hAnsiTheme="minorEastAsia" w:eastAsiaTheme="minorEastAsia"/>
                <w:highlight w:val="none"/>
              </w:rPr>
              <w:t>2</w:t>
            </w:r>
          </w:p>
        </w:tc>
        <w:tc>
          <w:tcPr>
            <w:tcW w:w="589" w:type="dxa"/>
            <w:gridSpan w:val="2"/>
            <w:vAlign w:val="center"/>
          </w:tcPr>
          <w:p>
            <w:pPr>
              <w:pStyle w:val="4"/>
              <w:spacing w:line="300" w:lineRule="exact"/>
              <w:jc w:val="center"/>
              <w:rPr>
                <w:rFonts w:cs="宋体" w:asciiTheme="minorEastAsia" w:hAnsiTheme="minorEastAsia" w:eastAsiaTheme="minorEastAsia"/>
                <w:highlight w:val="none"/>
              </w:rPr>
            </w:pPr>
            <w:r>
              <w:rPr>
                <w:rFonts w:hint="eastAsia" w:cs="宋体" w:asciiTheme="minorEastAsia" w:hAnsiTheme="minorEastAsia" w:eastAsiaTheme="minorEastAsia"/>
                <w:highlight w:val="none"/>
              </w:rPr>
              <w:t>2</w:t>
            </w:r>
          </w:p>
        </w:tc>
        <w:tc>
          <w:tcPr>
            <w:tcW w:w="567" w:type="dxa"/>
            <w:vAlign w:val="center"/>
          </w:tcPr>
          <w:p>
            <w:pPr>
              <w:pStyle w:val="4"/>
              <w:spacing w:line="300" w:lineRule="exact"/>
              <w:jc w:val="center"/>
              <w:rPr>
                <w:rFonts w:cs="宋体" w:asciiTheme="minorEastAsia" w:hAnsiTheme="minorEastAsia" w:eastAsiaTheme="minorEastAsia"/>
                <w:highlight w:val="none"/>
              </w:rPr>
            </w:pPr>
            <w:r>
              <w:rPr>
                <w:rFonts w:hint="eastAsia" w:cs="宋体" w:asciiTheme="minorEastAsia" w:hAnsiTheme="minorEastAsia" w:eastAsiaTheme="minorEastAsia"/>
                <w:highlight w:val="none"/>
              </w:rPr>
              <w:t>4</w:t>
            </w:r>
          </w:p>
        </w:tc>
        <w:tc>
          <w:tcPr>
            <w:tcW w:w="567" w:type="dxa"/>
            <w:vAlign w:val="center"/>
          </w:tcPr>
          <w:p>
            <w:pPr>
              <w:pStyle w:val="4"/>
              <w:spacing w:line="300" w:lineRule="exact"/>
              <w:jc w:val="center"/>
              <w:rPr>
                <w:rFonts w:cs="宋体" w:asciiTheme="minorEastAsia" w:hAnsiTheme="minorEastAsia" w:eastAsiaTheme="minorEastAsia"/>
                <w:highlight w:val="none"/>
              </w:rPr>
            </w:pPr>
            <w:r>
              <w:rPr>
                <w:rFonts w:hint="eastAsia" w:cs="宋体" w:asciiTheme="minorEastAsia" w:hAnsiTheme="minorEastAsia" w:eastAsiaTheme="minorEastAsia"/>
                <w:highlight w:val="none"/>
              </w:rPr>
              <w:t>4</w:t>
            </w:r>
          </w:p>
        </w:tc>
        <w:tc>
          <w:tcPr>
            <w:tcW w:w="567" w:type="dxa"/>
            <w:vAlign w:val="center"/>
          </w:tcPr>
          <w:p>
            <w:pPr>
              <w:pStyle w:val="4"/>
              <w:spacing w:line="300" w:lineRule="exact"/>
              <w:jc w:val="center"/>
              <w:rPr>
                <w:rFonts w:cs="宋体" w:asciiTheme="minorEastAsia" w:hAnsiTheme="minorEastAsia" w:eastAsiaTheme="minorEastAsia"/>
                <w:highlight w:val="none"/>
              </w:rPr>
            </w:pPr>
            <w:r>
              <w:rPr>
                <w:rFonts w:hint="eastAsia" w:cs="宋体" w:asciiTheme="minorEastAsia" w:hAnsiTheme="minorEastAsia" w:eastAsiaTheme="minorEastAsia"/>
                <w:highlight w:val="none"/>
              </w:rPr>
              <w:t>4</w:t>
            </w:r>
          </w:p>
        </w:tc>
        <w:tc>
          <w:tcPr>
            <w:tcW w:w="567" w:type="dxa"/>
            <w:vAlign w:val="center"/>
          </w:tcPr>
          <w:p>
            <w:pPr>
              <w:pStyle w:val="4"/>
              <w:spacing w:line="300" w:lineRule="exact"/>
              <w:jc w:val="center"/>
              <w:rPr>
                <w:rFonts w:cs="宋体" w:asciiTheme="minorEastAsia" w:hAnsiTheme="minorEastAsia" w:eastAsia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28" w:type="dxa"/>
            <w:vMerge w:val="restart"/>
            <w:textDirection w:val="tbRlV"/>
            <w:vAlign w:val="center"/>
          </w:tcPr>
          <w:p>
            <w:pPr>
              <w:pStyle w:val="4"/>
              <w:spacing w:line="300" w:lineRule="exact"/>
              <w:ind w:left="113" w:right="113"/>
              <w:jc w:val="center"/>
              <w:textAlignment w:val="baseline"/>
              <w:rPr>
                <w:rFonts w:cs="宋体"/>
              </w:rPr>
            </w:pPr>
          </w:p>
          <w:p>
            <w:pPr>
              <w:pStyle w:val="4"/>
              <w:spacing w:line="300" w:lineRule="exact"/>
              <w:ind w:left="113" w:leftChars="54" w:right="113" w:firstLine="210" w:firstLineChars="100"/>
              <w:textAlignment w:val="baseline"/>
              <w:rPr>
                <w:rFonts w:cs="宋体"/>
              </w:rPr>
            </w:pPr>
            <w:r>
              <w:rPr>
                <w:rFonts w:hint="eastAsia" w:cs="宋体"/>
              </w:rPr>
              <w:t xml:space="preserve">   专业（技能）课程</w:t>
            </w:r>
          </w:p>
          <w:p>
            <w:pPr>
              <w:pStyle w:val="4"/>
              <w:spacing w:line="300" w:lineRule="exact"/>
              <w:ind w:left="113" w:right="113"/>
              <w:jc w:val="center"/>
              <w:textAlignment w:val="baseline"/>
              <w:rPr>
                <w:rFonts w:cs="宋体"/>
              </w:rPr>
            </w:pPr>
          </w:p>
        </w:tc>
        <w:tc>
          <w:tcPr>
            <w:tcW w:w="1277" w:type="dxa"/>
            <w:vAlign w:val="center"/>
          </w:tcPr>
          <w:p>
            <w:pPr>
              <w:widowControl/>
              <w:jc w:val="center"/>
              <w:textAlignment w:val="center"/>
              <w:rPr>
                <w:rFonts w:cs="宋体"/>
                <w:color w:val="auto"/>
                <w:sz w:val="20"/>
              </w:rPr>
            </w:pPr>
            <w:r>
              <w:rPr>
                <w:rFonts w:cs="宋体"/>
                <w:color w:val="auto"/>
                <w:sz w:val="20"/>
              </w:rPr>
              <w:t>0103121003</w:t>
            </w:r>
          </w:p>
        </w:tc>
        <w:tc>
          <w:tcPr>
            <w:tcW w:w="2043" w:type="dxa"/>
            <w:vAlign w:val="center"/>
          </w:tcPr>
          <w:p>
            <w:pPr>
              <w:pStyle w:val="4"/>
              <w:spacing w:line="300" w:lineRule="exact"/>
              <w:jc w:val="center"/>
              <w:rPr>
                <w:rFonts w:cs="宋体"/>
              </w:rPr>
            </w:pPr>
            <w:r>
              <w:rPr>
                <w:rFonts w:hint="eastAsia" w:cs="宋体" w:asciiTheme="minorEastAsia" w:hAnsiTheme="minorEastAsia" w:eastAsiaTheme="minorEastAsia"/>
              </w:rPr>
              <w:t>工程力学</w:t>
            </w:r>
          </w:p>
        </w:tc>
        <w:tc>
          <w:tcPr>
            <w:tcW w:w="555" w:type="dxa"/>
            <w:vAlign w:val="center"/>
          </w:tcPr>
          <w:p>
            <w:pPr>
              <w:widowControl/>
              <w:jc w:val="center"/>
              <w:rPr>
                <w:rFonts w:ascii="宋体" w:cs="宋体"/>
                <w:kern w:val="0"/>
                <w:szCs w:val="21"/>
              </w:rPr>
            </w:pPr>
            <w:r>
              <w:rPr>
                <w:rFonts w:hint="eastAsia" w:ascii="宋体" w:cs="宋体"/>
                <w:kern w:val="0"/>
                <w:szCs w:val="21"/>
              </w:rPr>
              <w:t>4</w:t>
            </w:r>
          </w:p>
        </w:tc>
        <w:tc>
          <w:tcPr>
            <w:tcW w:w="585" w:type="dxa"/>
            <w:vAlign w:val="center"/>
          </w:tcPr>
          <w:p>
            <w:pPr>
              <w:widowControl/>
              <w:jc w:val="center"/>
              <w:rPr>
                <w:rFonts w:ascii="宋体" w:cs="宋体"/>
                <w:kern w:val="0"/>
                <w:szCs w:val="21"/>
              </w:rPr>
            </w:pPr>
            <w:r>
              <w:rPr>
                <w:rFonts w:hint="eastAsia" w:ascii="宋体" w:cs="宋体"/>
                <w:kern w:val="0"/>
                <w:sz w:val="18"/>
                <w:szCs w:val="18"/>
              </w:rPr>
              <w:t>64</w:t>
            </w:r>
          </w:p>
        </w:tc>
        <w:tc>
          <w:tcPr>
            <w:tcW w:w="554" w:type="dxa"/>
            <w:vAlign w:val="center"/>
          </w:tcPr>
          <w:p>
            <w:pPr>
              <w:widowControl/>
              <w:jc w:val="center"/>
              <w:rPr>
                <w:rFonts w:ascii="宋体" w:cs="宋体"/>
                <w:kern w:val="0"/>
                <w:szCs w:val="21"/>
              </w:rPr>
            </w:pPr>
            <w:r>
              <w:rPr>
                <w:rFonts w:hint="eastAsia" w:ascii="宋体" w:cs="宋体"/>
                <w:kern w:val="0"/>
                <w:sz w:val="18"/>
                <w:szCs w:val="18"/>
              </w:rPr>
              <w:t>48</w:t>
            </w:r>
          </w:p>
        </w:tc>
        <w:tc>
          <w:tcPr>
            <w:tcW w:w="554" w:type="dxa"/>
            <w:vAlign w:val="center"/>
          </w:tcPr>
          <w:p>
            <w:pPr>
              <w:widowControl/>
              <w:jc w:val="center"/>
              <w:rPr>
                <w:rFonts w:ascii="宋体" w:cs="宋体"/>
                <w:kern w:val="0"/>
                <w:szCs w:val="21"/>
              </w:rPr>
            </w:pPr>
            <w:r>
              <w:rPr>
                <w:rFonts w:hint="eastAsia" w:ascii="宋体" w:cs="宋体"/>
                <w:kern w:val="0"/>
                <w:sz w:val="18"/>
                <w:szCs w:val="18"/>
              </w:rPr>
              <w:t>16</w:t>
            </w:r>
          </w:p>
        </w:tc>
        <w:tc>
          <w:tcPr>
            <w:tcW w:w="461" w:type="dxa"/>
            <w:vAlign w:val="center"/>
          </w:tcPr>
          <w:p>
            <w:pPr>
              <w:pStyle w:val="4"/>
              <w:spacing w:line="300" w:lineRule="exact"/>
              <w:jc w:val="center"/>
              <w:rPr>
                <w:rFonts w:cs="宋体"/>
                <w:kern w:val="0"/>
              </w:rPr>
            </w:pPr>
            <w:r>
              <w:rPr>
                <w:rFonts w:hint="eastAsia" w:cs="宋体" w:asciiTheme="minorEastAsia" w:hAnsiTheme="minorEastAsia" w:eastAsiaTheme="minorEastAsia"/>
              </w:rPr>
              <w:t>查</w:t>
            </w:r>
          </w:p>
        </w:tc>
        <w:tc>
          <w:tcPr>
            <w:tcW w:w="554" w:type="dxa"/>
            <w:gridSpan w:val="2"/>
            <w:vAlign w:val="center"/>
          </w:tcPr>
          <w:p>
            <w:pPr>
              <w:widowControl/>
              <w:jc w:val="center"/>
              <w:rPr>
                <w:rFonts w:ascii="宋体" w:cs="宋体"/>
              </w:rPr>
            </w:pPr>
            <w:r>
              <w:rPr>
                <w:rFonts w:hint="eastAsia" w:ascii="宋体" w:cs="宋体"/>
              </w:rPr>
              <w:t>4</w:t>
            </w:r>
          </w:p>
        </w:tc>
        <w:tc>
          <w:tcPr>
            <w:tcW w:w="576" w:type="dxa"/>
            <w:vAlign w:val="center"/>
          </w:tcPr>
          <w:p>
            <w:pPr>
              <w:pStyle w:val="4"/>
              <w:spacing w:line="300" w:lineRule="exact"/>
              <w:jc w:val="center"/>
              <w:rPr>
                <w:rFonts w:cs="宋体"/>
              </w:rPr>
            </w:pPr>
          </w:p>
        </w:tc>
        <w:tc>
          <w:tcPr>
            <w:tcW w:w="567" w:type="dxa"/>
            <w:vAlign w:val="center"/>
          </w:tcPr>
          <w:p>
            <w:pPr>
              <w:pStyle w:val="4"/>
              <w:spacing w:line="300" w:lineRule="exact"/>
              <w:jc w:val="center"/>
              <w:rPr>
                <w:rFonts w:hAnsi="宋体" w:cs="宋体"/>
              </w:rPr>
            </w:pPr>
          </w:p>
        </w:tc>
        <w:tc>
          <w:tcPr>
            <w:tcW w:w="567" w:type="dxa"/>
            <w:vAlign w:val="center"/>
          </w:tcPr>
          <w:p>
            <w:pPr>
              <w:pStyle w:val="4"/>
              <w:spacing w:line="300" w:lineRule="exact"/>
              <w:jc w:val="center"/>
              <w:rPr>
                <w:rFonts w:hAnsi="宋体" w:cs="宋体"/>
              </w:rPr>
            </w:pPr>
          </w:p>
        </w:tc>
        <w:tc>
          <w:tcPr>
            <w:tcW w:w="567" w:type="dxa"/>
            <w:vAlign w:val="center"/>
          </w:tcPr>
          <w:p>
            <w:pPr>
              <w:pStyle w:val="4"/>
              <w:spacing w:line="300" w:lineRule="exact"/>
              <w:jc w:val="center"/>
              <w:rPr>
                <w:rFonts w:hAnsi="宋体" w:cs="宋体"/>
              </w:rPr>
            </w:pPr>
          </w:p>
        </w:tc>
        <w:tc>
          <w:tcPr>
            <w:tcW w:w="567" w:type="dxa"/>
            <w:vAlign w:val="center"/>
          </w:tcPr>
          <w:p>
            <w:pPr>
              <w:pStyle w:val="4"/>
              <w:spacing w:line="300" w:lineRule="exact"/>
              <w:jc w:val="center"/>
              <w:rPr>
                <w:rFonts w:cs="宋体"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528" w:type="dxa"/>
            <w:vMerge w:val="continue"/>
            <w:textDirection w:val="tbRlV"/>
            <w:vAlign w:val="center"/>
          </w:tcPr>
          <w:p>
            <w:pPr>
              <w:pStyle w:val="4"/>
              <w:spacing w:line="300" w:lineRule="exact"/>
              <w:ind w:left="113" w:right="113"/>
              <w:jc w:val="center"/>
              <w:textAlignment w:val="baseline"/>
              <w:rPr>
                <w:rFonts w:cs="宋体"/>
              </w:rPr>
            </w:pPr>
          </w:p>
        </w:tc>
        <w:tc>
          <w:tcPr>
            <w:tcW w:w="1277" w:type="dxa"/>
            <w:vAlign w:val="center"/>
          </w:tcPr>
          <w:p>
            <w:pPr>
              <w:widowControl/>
              <w:jc w:val="center"/>
              <w:textAlignment w:val="center"/>
              <w:rPr>
                <w:rFonts w:cs="宋体"/>
                <w:color w:val="auto"/>
                <w:sz w:val="20"/>
              </w:rPr>
            </w:pPr>
            <w:r>
              <w:rPr>
                <w:rFonts w:cs="宋体"/>
                <w:color w:val="auto"/>
                <w:sz w:val="20"/>
              </w:rPr>
              <w:t>0103121061</w:t>
            </w:r>
          </w:p>
        </w:tc>
        <w:tc>
          <w:tcPr>
            <w:tcW w:w="2043" w:type="dxa"/>
            <w:vAlign w:val="center"/>
          </w:tcPr>
          <w:p>
            <w:pPr>
              <w:pStyle w:val="4"/>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土木工程概论</w:t>
            </w:r>
          </w:p>
        </w:tc>
        <w:tc>
          <w:tcPr>
            <w:tcW w:w="555" w:type="dxa"/>
            <w:vAlign w:val="center"/>
          </w:tcPr>
          <w:p>
            <w:pPr>
              <w:widowControl/>
              <w:jc w:val="center"/>
              <w:rPr>
                <w:rFonts w:ascii="宋体" w:cs="宋体"/>
                <w:kern w:val="0"/>
                <w:szCs w:val="21"/>
              </w:rPr>
            </w:pPr>
            <w:r>
              <w:rPr>
                <w:rFonts w:hint="eastAsia" w:ascii="宋体" w:cs="宋体"/>
                <w:kern w:val="0"/>
                <w:szCs w:val="21"/>
              </w:rPr>
              <w:t>2</w:t>
            </w:r>
          </w:p>
        </w:tc>
        <w:tc>
          <w:tcPr>
            <w:tcW w:w="585" w:type="dxa"/>
            <w:vAlign w:val="center"/>
          </w:tcPr>
          <w:p>
            <w:pPr>
              <w:widowControl/>
              <w:jc w:val="center"/>
              <w:rPr>
                <w:rFonts w:ascii="宋体" w:cs="宋体"/>
                <w:kern w:val="0"/>
                <w:szCs w:val="21"/>
              </w:rPr>
            </w:pPr>
            <w:r>
              <w:rPr>
                <w:rFonts w:hint="eastAsia" w:ascii="宋体" w:cs="宋体"/>
                <w:kern w:val="0"/>
                <w:szCs w:val="21"/>
              </w:rPr>
              <w:t>32</w:t>
            </w:r>
          </w:p>
        </w:tc>
        <w:tc>
          <w:tcPr>
            <w:tcW w:w="554" w:type="dxa"/>
            <w:vAlign w:val="center"/>
          </w:tcPr>
          <w:p>
            <w:pPr>
              <w:widowControl/>
              <w:jc w:val="center"/>
              <w:rPr>
                <w:rFonts w:ascii="宋体" w:cs="宋体"/>
                <w:kern w:val="0"/>
                <w:szCs w:val="21"/>
              </w:rPr>
            </w:pPr>
            <w:r>
              <w:rPr>
                <w:rFonts w:hint="eastAsia" w:ascii="宋体" w:cs="宋体"/>
                <w:kern w:val="0"/>
                <w:szCs w:val="21"/>
              </w:rPr>
              <w:t>24</w:t>
            </w:r>
          </w:p>
        </w:tc>
        <w:tc>
          <w:tcPr>
            <w:tcW w:w="554" w:type="dxa"/>
            <w:vAlign w:val="center"/>
          </w:tcPr>
          <w:p>
            <w:pPr>
              <w:widowControl/>
              <w:jc w:val="center"/>
              <w:rPr>
                <w:rFonts w:ascii="宋体" w:cs="宋体"/>
                <w:kern w:val="0"/>
                <w:szCs w:val="21"/>
              </w:rPr>
            </w:pPr>
            <w:r>
              <w:rPr>
                <w:rFonts w:hint="eastAsia" w:ascii="宋体" w:cs="宋体"/>
                <w:kern w:val="0"/>
                <w:szCs w:val="21"/>
              </w:rPr>
              <w:t>8</w:t>
            </w:r>
          </w:p>
        </w:tc>
        <w:tc>
          <w:tcPr>
            <w:tcW w:w="461" w:type="dxa"/>
            <w:vAlign w:val="center"/>
          </w:tcPr>
          <w:p>
            <w:pPr>
              <w:pStyle w:val="4"/>
              <w:spacing w:line="300" w:lineRule="exact"/>
              <w:jc w:val="center"/>
              <w:rPr>
                <w:rFonts w:cs="宋体"/>
                <w:kern w:val="0"/>
              </w:rPr>
            </w:pPr>
            <w:r>
              <w:rPr>
                <w:rFonts w:hint="eastAsia" w:cs="宋体" w:asciiTheme="minorEastAsia" w:hAnsiTheme="minorEastAsia" w:eastAsiaTheme="minorEastAsia"/>
              </w:rPr>
              <w:t>查</w:t>
            </w:r>
          </w:p>
        </w:tc>
        <w:tc>
          <w:tcPr>
            <w:tcW w:w="554" w:type="dxa"/>
            <w:gridSpan w:val="2"/>
            <w:vAlign w:val="center"/>
          </w:tcPr>
          <w:p>
            <w:pPr>
              <w:widowControl/>
              <w:jc w:val="center"/>
              <w:rPr>
                <w:rFonts w:ascii="宋体" w:cs="宋体"/>
              </w:rPr>
            </w:pPr>
            <w:r>
              <w:rPr>
                <w:rFonts w:hint="eastAsia" w:ascii="宋体" w:cs="宋体"/>
              </w:rPr>
              <w:t>2</w:t>
            </w:r>
          </w:p>
        </w:tc>
        <w:tc>
          <w:tcPr>
            <w:tcW w:w="576" w:type="dxa"/>
            <w:vAlign w:val="center"/>
          </w:tcPr>
          <w:p>
            <w:pPr>
              <w:pStyle w:val="4"/>
              <w:spacing w:line="300" w:lineRule="exact"/>
              <w:jc w:val="center"/>
              <w:rPr>
                <w:rFonts w:cs="宋体"/>
              </w:rPr>
            </w:pPr>
          </w:p>
        </w:tc>
        <w:tc>
          <w:tcPr>
            <w:tcW w:w="567" w:type="dxa"/>
            <w:vAlign w:val="center"/>
          </w:tcPr>
          <w:p>
            <w:pPr>
              <w:pStyle w:val="4"/>
              <w:spacing w:line="300" w:lineRule="exact"/>
              <w:jc w:val="center"/>
              <w:rPr>
                <w:rFonts w:hAnsi="宋体" w:cs="宋体"/>
              </w:rPr>
            </w:pPr>
          </w:p>
        </w:tc>
        <w:tc>
          <w:tcPr>
            <w:tcW w:w="567" w:type="dxa"/>
            <w:vAlign w:val="center"/>
          </w:tcPr>
          <w:p>
            <w:pPr>
              <w:pStyle w:val="4"/>
              <w:spacing w:line="300" w:lineRule="exact"/>
              <w:jc w:val="center"/>
              <w:rPr>
                <w:rFonts w:hAnsi="宋体" w:cs="宋体"/>
              </w:rPr>
            </w:pPr>
          </w:p>
        </w:tc>
        <w:tc>
          <w:tcPr>
            <w:tcW w:w="567" w:type="dxa"/>
            <w:vAlign w:val="center"/>
          </w:tcPr>
          <w:p>
            <w:pPr>
              <w:pStyle w:val="4"/>
              <w:spacing w:line="300" w:lineRule="exact"/>
              <w:jc w:val="center"/>
              <w:rPr>
                <w:rFonts w:hAnsi="宋体" w:cs="宋体"/>
              </w:rPr>
            </w:pPr>
          </w:p>
        </w:tc>
        <w:tc>
          <w:tcPr>
            <w:tcW w:w="567" w:type="dxa"/>
            <w:vAlign w:val="center"/>
          </w:tcPr>
          <w:p>
            <w:pPr>
              <w:pStyle w:val="4"/>
              <w:spacing w:line="300" w:lineRule="exact"/>
              <w:jc w:val="center"/>
              <w:rPr>
                <w:rFonts w:cs="宋体"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28" w:type="dxa"/>
            <w:vMerge w:val="continue"/>
            <w:textDirection w:val="tbRlV"/>
            <w:vAlign w:val="center"/>
          </w:tcPr>
          <w:p>
            <w:pPr>
              <w:pStyle w:val="4"/>
              <w:spacing w:line="300" w:lineRule="exact"/>
              <w:ind w:left="113" w:right="113"/>
              <w:jc w:val="center"/>
              <w:textAlignment w:val="baseline"/>
              <w:rPr>
                <w:rFonts w:cs="宋体"/>
              </w:rPr>
            </w:pPr>
          </w:p>
        </w:tc>
        <w:tc>
          <w:tcPr>
            <w:tcW w:w="1277" w:type="dxa"/>
            <w:vAlign w:val="center"/>
          </w:tcPr>
          <w:p>
            <w:pPr>
              <w:widowControl/>
              <w:jc w:val="center"/>
              <w:textAlignment w:val="center"/>
              <w:rPr>
                <w:rFonts w:cs="宋体"/>
                <w:color w:val="auto"/>
                <w:sz w:val="20"/>
              </w:rPr>
            </w:pPr>
            <w:r>
              <w:rPr>
                <w:rFonts w:cs="宋体"/>
                <w:color w:val="auto"/>
                <w:sz w:val="20"/>
              </w:rPr>
              <w:t>0103121060</w:t>
            </w:r>
          </w:p>
        </w:tc>
        <w:tc>
          <w:tcPr>
            <w:tcW w:w="2043" w:type="dxa"/>
            <w:vAlign w:val="center"/>
          </w:tcPr>
          <w:p>
            <w:pPr>
              <w:pStyle w:val="4"/>
              <w:spacing w:line="300" w:lineRule="exact"/>
              <w:jc w:val="center"/>
              <w:rPr>
                <w:rFonts w:cs="宋体"/>
              </w:rPr>
            </w:pPr>
            <w:r>
              <w:rPr>
                <w:rFonts w:hint="eastAsia" w:cs="宋体" w:asciiTheme="minorEastAsia" w:hAnsiTheme="minorEastAsia" w:eastAsiaTheme="minorEastAsia"/>
              </w:rPr>
              <w:t>建筑制图与识图</w:t>
            </w:r>
          </w:p>
        </w:tc>
        <w:tc>
          <w:tcPr>
            <w:tcW w:w="555" w:type="dxa"/>
            <w:vAlign w:val="center"/>
          </w:tcPr>
          <w:p>
            <w:pPr>
              <w:widowControl/>
              <w:jc w:val="center"/>
              <w:rPr>
                <w:rFonts w:ascii="宋体" w:cs="宋体"/>
                <w:kern w:val="0"/>
                <w:szCs w:val="21"/>
              </w:rPr>
            </w:pPr>
            <w:r>
              <w:rPr>
                <w:rFonts w:ascii="宋体" w:cs="宋体"/>
                <w:kern w:val="0"/>
                <w:sz w:val="18"/>
                <w:szCs w:val="18"/>
              </w:rPr>
              <w:t>4</w:t>
            </w:r>
          </w:p>
        </w:tc>
        <w:tc>
          <w:tcPr>
            <w:tcW w:w="585" w:type="dxa"/>
            <w:vAlign w:val="center"/>
          </w:tcPr>
          <w:p>
            <w:pPr>
              <w:widowControl/>
              <w:jc w:val="center"/>
              <w:rPr>
                <w:rFonts w:ascii="宋体" w:cs="宋体"/>
                <w:kern w:val="0"/>
                <w:szCs w:val="21"/>
              </w:rPr>
            </w:pPr>
            <w:r>
              <w:rPr>
                <w:rFonts w:ascii="宋体" w:cs="宋体"/>
                <w:kern w:val="0"/>
                <w:sz w:val="18"/>
                <w:szCs w:val="18"/>
              </w:rPr>
              <w:t>64</w:t>
            </w:r>
          </w:p>
        </w:tc>
        <w:tc>
          <w:tcPr>
            <w:tcW w:w="554" w:type="dxa"/>
            <w:vAlign w:val="center"/>
          </w:tcPr>
          <w:p>
            <w:pPr>
              <w:widowControl/>
              <w:jc w:val="center"/>
              <w:rPr>
                <w:rFonts w:ascii="宋体" w:cs="宋体"/>
                <w:kern w:val="0"/>
                <w:szCs w:val="21"/>
              </w:rPr>
            </w:pPr>
            <w:r>
              <w:rPr>
                <w:rFonts w:hint="eastAsia" w:ascii="宋体" w:cs="宋体"/>
                <w:kern w:val="0"/>
                <w:sz w:val="18"/>
                <w:szCs w:val="18"/>
              </w:rPr>
              <w:t>16</w:t>
            </w:r>
          </w:p>
        </w:tc>
        <w:tc>
          <w:tcPr>
            <w:tcW w:w="554" w:type="dxa"/>
            <w:vAlign w:val="center"/>
          </w:tcPr>
          <w:p>
            <w:pPr>
              <w:widowControl/>
              <w:jc w:val="center"/>
              <w:rPr>
                <w:rFonts w:ascii="宋体" w:cs="宋体"/>
                <w:kern w:val="0"/>
                <w:szCs w:val="21"/>
              </w:rPr>
            </w:pPr>
            <w:r>
              <w:rPr>
                <w:rFonts w:hint="eastAsia" w:ascii="宋体" w:cs="宋体"/>
                <w:kern w:val="0"/>
                <w:sz w:val="18"/>
                <w:szCs w:val="18"/>
              </w:rPr>
              <w:t>48</w:t>
            </w:r>
          </w:p>
        </w:tc>
        <w:tc>
          <w:tcPr>
            <w:tcW w:w="461" w:type="dxa"/>
            <w:vAlign w:val="center"/>
          </w:tcPr>
          <w:p>
            <w:pPr>
              <w:widowControl/>
              <w:jc w:val="center"/>
              <w:rPr>
                <w:rFonts w:ascii="宋体" w:cs="宋体"/>
                <w:kern w:val="0"/>
                <w:szCs w:val="21"/>
              </w:rPr>
            </w:pPr>
            <w:r>
              <w:rPr>
                <w:rFonts w:hint="eastAsia" w:ascii="宋体" w:hAnsi="宋体" w:cs="宋体"/>
                <w:kern w:val="0"/>
                <w:szCs w:val="21"/>
              </w:rPr>
              <w:t>试</w:t>
            </w:r>
          </w:p>
        </w:tc>
        <w:tc>
          <w:tcPr>
            <w:tcW w:w="554" w:type="dxa"/>
            <w:gridSpan w:val="2"/>
            <w:vAlign w:val="center"/>
          </w:tcPr>
          <w:p>
            <w:pPr>
              <w:widowControl/>
              <w:jc w:val="center"/>
              <w:rPr>
                <w:rFonts w:ascii="宋体" w:cs="宋体"/>
                <w:kern w:val="0"/>
                <w:szCs w:val="21"/>
              </w:rPr>
            </w:pPr>
            <w:r>
              <w:rPr>
                <w:rFonts w:ascii="宋体" w:cs="宋体"/>
                <w:kern w:val="0"/>
                <w:sz w:val="18"/>
                <w:szCs w:val="18"/>
              </w:rPr>
              <w:t>4</w:t>
            </w:r>
          </w:p>
        </w:tc>
        <w:tc>
          <w:tcPr>
            <w:tcW w:w="576" w:type="dxa"/>
            <w:vAlign w:val="center"/>
          </w:tcPr>
          <w:p>
            <w:pPr>
              <w:pStyle w:val="4"/>
              <w:spacing w:line="300" w:lineRule="exact"/>
              <w:jc w:val="center"/>
              <w:rPr>
                <w:rFonts w:cs="宋体"/>
              </w:rPr>
            </w:pPr>
          </w:p>
        </w:tc>
        <w:tc>
          <w:tcPr>
            <w:tcW w:w="567" w:type="dxa"/>
            <w:vAlign w:val="center"/>
          </w:tcPr>
          <w:p>
            <w:pPr>
              <w:pStyle w:val="4"/>
              <w:spacing w:line="300" w:lineRule="exact"/>
              <w:jc w:val="center"/>
              <w:rPr>
                <w:rFonts w:hAnsi="宋体" w:cs="宋体"/>
              </w:rPr>
            </w:pPr>
          </w:p>
        </w:tc>
        <w:tc>
          <w:tcPr>
            <w:tcW w:w="567" w:type="dxa"/>
            <w:vAlign w:val="center"/>
          </w:tcPr>
          <w:p>
            <w:pPr>
              <w:pStyle w:val="4"/>
              <w:spacing w:line="300" w:lineRule="exact"/>
              <w:jc w:val="center"/>
              <w:rPr>
                <w:rFonts w:hAnsi="宋体" w:cs="宋体"/>
              </w:rPr>
            </w:pPr>
          </w:p>
        </w:tc>
        <w:tc>
          <w:tcPr>
            <w:tcW w:w="567" w:type="dxa"/>
            <w:vAlign w:val="center"/>
          </w:tcPr>
          <w:p>
            <w:pPr>
              <w:pStyle w:val="4"/>
              <w:spacing w:line="300" w:lineRule="exact"/>
              <w:jc w:val="center"/>
              <w:rPr>
                <w:rFonts w:hAnsi="宋体" w:cs="宋体"/>
              </w:rPr>
            </w:pPr>
          </w:p>
        </w:tc>
        <w:tc>
          <w:tcPr>
            <w:tcW w:w="567" w:type="dxa"/>
            <w:vAlign w:val="center"/>
          </w:tcPr>
          <w:p>
            <w:pPr>
              <w:pStyle w:val="4"/>
              <w:spacing w:line="300" w:lineRule="exact"/>
              <w:rPr>
                <w:rFonts w:cs="宋体"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28" w:type="dxa"/>
            <w:vMerge w:val="continue"/>
            <w:textDirection w:val="tbRlV"/>
            <w:vAlign w:val="center"/>
          </w:tcPr>
          <w:p>
            <w:pPr>
              <w:pStyle w:val="4"/>
              <w:spacing w:line="300" w:lineRule="exact"/>
              <w:ind w:left="113" w:right="113"/>
              <w:jc w:val="center"/>
              <w:textAlignment w:val="baseline"/>
              <w:rPr>
                <w:rFonts w:cs="宋体"/>
              </w:rPr>
            </w:pPr>
          </w:p>
        </w:tc>
        <w:tc>
          <w:tcPr>
            <w:tcW w:w="1277" w:type="dxa"/>
            <w:vAlign w:val="center"/>
          </w:tcPr>
          <w:p>
            <w:pPr>
              <w:widowControl/>
              <w:jc w:val="center"/>
              <w:textAlignment w:val="center"/>
              <w:rPr>
                <w:rFonts w:cs="宋体"/>
                <w:color w:val="auto"/>
                <w:sz w:val="20"/>
              </w:rPr>
            </w:pPr>
            <w:r>
              <w:rPr>
                <w:rFonts w:cs="宋体"/>
                <w:color w:val="auto"/>
                <w:sz w:val="20"/>
              </w:rPr>
              <w:t>0103121027</w:t>
            </w:r>
          </w:p>
        </w:tc>
        <w:tc>
          <w:tcPr>
            <w:tcW w:w="2043" w:type="dxa"/>
            <w:vAlign w:val="center"/>
          </w:tcPr>
          <w:p>
            <w:pPr>
              <w:pStyle w:val="4"/>
              <w:spacing w:line="300" w:lineRule="exact"/>
              <w:jc w:val="center"/>
              <w:rPr>
                <w:rFonts w:cs="宋体"/>
              </w:rPr>
            </w:pPr>
            <w:r>
              <w:rPr>
                <w:rFonts w:hint="eastAsia" w:cs="宋体" w:asciiTheme="minorEastAsia" w:hAnsiTheme="minorEastAsia" w:eastAsiaTheme="minorEastAsia"/>
              </w:rPr>
              <w:t>房屋建筑学</w:t>
            </w:r>
          </w:p>
        </w:tc>
        <w:tc>
          <w:tcPr>
            <w:tcW w:w="555" w:type="dxa"/>
            <w:vAlign w:val="center"/>
          </w:tcPr>
          <w:p>
            <w:pPr>
              <w:widowControl/>
              <w:jc w:val="center"/>
              <w:rPr>
                <w:rFonts w:ascii="宋体" w:cs="宋体"/>
                <w:kern w:val="0"/>
                <w:szCs w:val="21"/>
              </w:rPr>
            </w:pPr>
            <w:r>
              <w:rPr>
                <w:rFonts w:ascii="宋体" w:cs="宋体"/>
                <w:kern w:val="0"/>
                <w:sz w:val="18"/>
                <w:szCs w:val="18"/>
              </w:rPr>
              <w:t>4</w:t>
            </w:r>
          </w:p>
        </w:tc>
        <w:tc>
          <w:tcPr>
            <w:tcW w:w="585" w:type="dxa"/>
            <w:vAlign w:val="center"/>
          </w:tcPr>
          <w:p>
            <w:pPr>
              <w:widowControl/>
              <w:jc w:val="center"/>
              <w:rPr>
                <w:rFonts w:ascii="宋体" w:cs="宋体"/>
                <w:kern w:val="0"/>
                <w:szCs w:val="21"/>
              </w:rPr>
            </w:pPr>
            <w:r>
              <w:rPr>
                <w:rFonts w:ascii="宋体" w:cs="宋体"/>
                <w:kern w:val="0"/>
                <w:sz w:val="18"/>
                <w:szCs w:val="18"/>
              </w:rPr>
              <w:t>64</w:t>
            </w:r>
          </w:p>
        </w:tc>
        <w:tc>
          <w:tcPr>
            <w:tcW w:w="554" w:type="dxa"/>
            <w:vAlign w:val="center"/>
          </w:tcPr>
          <w:p>
            <w:pPr>
              <w:widowControl/>
              <w:jc w:val="center"/>
              <w:rPr>
                <w:rFonts w:ascii="宋体" w:cs="宋体"/>
                <w:kern w:val="0"/>
                <w:szCs w:val="21"/>
              </w:rPr>
            </w:pPr>
            <w:r>
              <w:rPr>
                <w:rFonts w:hint="eastAsia" w:ascii="宋体" w:cs="宋体"/>
                <w:kern w:val="0"/>
                <w:szCs w:val="21"/>
              </w:rPr>
              <w:t>16</w:t>
            </w:r>
          </w:p>
        </w:tc>
        <w:tc>
          <w:tcPr>
            <w:tcW w:w="554" w:type="dxa"/>
            <w:vAlign w:val="center"/>
          </w:tcPr>
          <w:p>
            <w:pPr>
              <w:widowControl/>
              <w:jc w:val="center"/>
              <w:rPr>
                <w:rFonts w:ascii="宋体" w:cs="宋体"/>
                <w:kern w:val="0"/>
                <w:szCs w:val="21"/>
              </w:rPr>
            </w:pPr>
            <w:r>
              <w:rPr>
                <w:rFonts w:hint="eastAsia" w:ascii="宋体" w:cs="宋体"/>
                <w:kern w:val="0"/>
                <w:szCs w:val="21"/>
              </w:rPr>
              <w:t>48</w:t>
            </w:r>
          </w:p>
        </w:tc>
        <w:tc>
          <w:tcPr>
            <w:tcW w:w="461" w:type="dxa"/>
            <w:vAlign w:val="center"/>
          </w:tcPr>
          <w:p>
            <w:pPr>
              <w:pStyle w:val="4"/>
              <w:spacing w:line="300" w:lineRule="exact"/>
              <w:jc w:val="center"/>
              <w:rPr>
                <w:rFonts w:cs="宋体"/>
                <w:kern w:val="0"/>
              </w:rPr>
            </w:pPr>
            <w:r>
              <w:rPr>
                <w:rFonts w:hint="eastAsia" w:cs="宋体" w:asciiTheme="minorEastAsia" w:hAnsiTheme="minorEastAsia" w:eastAsiaTheme="minorEastAsia"/>
              </w:rPr>
              <w:t>查</w:t>
            </w:r>
          </w:p>
        </w:tc>
        <w:tc>
          <w:tcPr>
            <w:tcW w:w="554" w:type="dxa"/>
            <w:gridSpan w:val="2"/>
            <w:vAlign w:val="center"/>
          </w:tcPr>
          <w:p>
            <w:pPr>
              <w:widowControl/>
              <w:jc w:val="center"/>
              <w:rPr>
                <w:rFonts w:ascii="宋体" w:cs="宋体"/>
              </w:rPr>
            </w:pPr>
          </w:p>
        </w:tc>
        <w:tc>
          <w:tcPr>
            <w:tcW w:w="576" w:type="dxa"/>
            <w:vAlign w:val="center"/>
          </w:tcPr>
          <w:p>
            <w:pPr>
              <w:pStyle w:val="4"/>
              <w:spacing w:line="300" w:lineRule="exact"/>
              <w:jc w:val="center"/>
              <w:rPr>
                <w:rFonts w:cs="宋体"/>
              </w:rPr>
            </w:pPr>
            <w:r>
              <w:rPr>
                <w:rFonts w:hint="eastAsia" w:cs="宋体"/>
              </w:rPr>
              <w:t>4</w:t>
            </w:r>
          </w:p>
        </w:tc>
        <w:tc>
          <w:tcPr>
            <w:tcW w:w="567" w:type="dxa"/>
            <w:vAlign w:val="center"/>
          </w:tcPr>
          <w:p>
            <w:pPr>
              <w:pStyle w:val="4"/>
              <w:spacing w:line="300" w:lineRule="exact"/>
              <w:jc w:val="center"/>
              <w:rPr>
                <w:rFonts w:hAnsi="宋体" w:cs="宋体"/>
              </w:rPr>
            </w:pPr>
          </w:p>
        </w:tc>
        <w:tc>
          <w:tcPr>
            <w:tcW w:w="567" w:type="dxa"/>
            <w:vAlign w:val="center"/>
          </w:tcPr>
          <w:p>
            <w:pPr>
              <w:pStyle w:val="4"/>
              <w:spacing w:line="300" w:lineRule="exact"/>
              <w:jc w:val="center"/>
              <w:rPr>
                <w:rFonts w:hAnsi="宋体" w:cs="宋体"/>
              </w:rPr>
            </w:pPr>
          </w:p>
        </w:tc>
        <w:tc>
          <w:tcPr>
            <w:tcW w:w="567" w:type="dxa"/>
            <w:vAlign w:val="center"/>
          </w:tcPr>
          <w:p>
            <w:pPr>
              <w:pStyle w:val="4"/>
              <w:spacing w:line="300" w:lineRule="exact"/>
              <w:jc w:val="center"/>
              <w:rPr>
                <w:rFonts w:hAnsi="宋体" w:cs="宋体"/>
              </w:rPr>
            </w:pPr>
          </w:p>
        </w:tc>
        <w:tc>
          <w:tcPr>
            <w:tcW w:w="567" w:type="dxa"/>
            <w:vAlign w:val="center"/>
          </w:tcPr>
          <w:p>
            <w:pPr>
              <w:pStyle w:val="4"/>
              <w:spacing w:line="300" w:lineRule="exact"/>
              <w:rPr>
                <w:rFonts w:cs="宋体"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28" w:type="dxa"/>
            <w:vMerge w:val="continue"/>
            <w:textDirection w:val="tbRlV"/>
            <w:vAlign w:val="center"/>
          </w:tcPr>
          <w:p>
            <w:pPr>
              <w:pStyle w:val="4"/>
              <w:spacing w:line="300" w:lineRule="exact"/>
              <w:ind w:left="113" w:right="113"/>
              <w:jc w:val="center"/>
              <w:textAlignment w:val="baseline"/>
              <w:rPr>
                <w:rFonts w:cs="宋体"/>
              </w:rPr>
            </w:pPr>
          </w:p>
        </w:tc>
        <w:tc>
          <w:tcPr>
            <w:tcW w:w="1277" w:type="dxa"/>
            <w:vAlign w:val="center"/>
          </w:tcPr>
          <w:p>
            <w:pPr>
              <w:widowControl/>
              <w:jc w:val="center"/>
              <w:textAlignment w:val="center"/>
              <w:rPr>
                <w:rFonts w:cs="宋体"/>
                <w:color w:val="auto"/>
                <w:sz w:val="20"/>
              </w:rPr>
            </w:pPr>
            <w:r>
              <w:rPr>
                <w:rFonts w:cs="宋体"/>
                <w:color w:val="auto"/>
                <w:sz w:val="20"/>
              </w:rPr>
              <w:t>0103121057</w:t>
            </w:r>
          </w:p>
        </w:tc>
        <w:tc>
          <w:tcPr>
            <w:tcW w:w="2043" w:type="dxa"/>
            <w:vAlign w:val="center"/>
          </w:tcPr>
          <w:p>
            <w:pPr>
              <w:pStyle w:val="4"/>
              <w:spacing w:line="300" w:lineRule="exact"/>
              <w:jc w:val="center"/>
              <w:rPr>
                <w:rFonts w:cs="宋体"/>
              </w:rPr>
            </w:pPr>
            <w:r>
              <w:rPr>
                <w:rFonts w:cs="宋体"/>
              </w:rPr>
              <w:t>建筑材料</w:t>
            </w:r>
          </w:p>
        </w:tc>
        <w:tc>
          <w:tcPr>
            <w:tcW w:w="555" w:type="dxa"/>
            <w:vAlign w:val="center"/>
          </w:tcPr>
          <w:p>
            <w:pPr>
              <w:widowControl/>
              <w:jc w:val="center"/>
              <w:rPr>
                <w:rFonts w:ascii="宋体" w:cs="宋体"/>
                <w:kern w:val="0"/>
                <w:szCs w:val="21"/>
              </w:rPr>
            </w:pPr>
            <w:r>
              <w:rPr>
                <w:rFonts w:hint="eastAsia" w:ascii="宋体" w:cs="宋体"/>
                <w:kern w:val="0"/>
                <w:szCs w:val="21"/>
              </w:rPr>
              <w:t>4</w:t>
            </w:r>
          </w:p>
        </w:tc>
        <w:tc>
          <w:tcPr>
            <w:tcW w:w="585" w:type="dxa"/>
            <w:vAlign w:val="center"/>
          </w:tcPr>
          <w:p>
            <w:pPr>
              <w:widowControl/>
              <w:jc w:val="center"/>
              <w:rPr>
                <w:rFonts w:ascii="宋体" w:cs="宋体"/>
                <w:kern w:val="0"/>
                <w:szCs w:val="21"/>
              </w:rPr>
            </w:pPr>
            <w:r>
              <w:rPr>
                <w:rFonts w:hint="eastAsia" w:ascii="宋体" w:cs="宋体"/>
                <w:kern w:val="0"/>
                <w:szCs w:val="21"/>
              </w:rPr>
              <w:t>64</w:t>
            </w:r>
          </w:p>
        </w:tc>
        <w:tc>
          <w:tcPr>
            <w:tcW w:w="554" w:type="dxa"/>
            <w:vAlign w:val="center"/>
          </w:tcPr>
          <w:p>
            <w:pPr>
              <w:widowControl/>
              <w:jc w:val="center"/>
              <w:rPr>
                <w:rFonts w:ascii="宋体" w:cs="宋体"/>
                <w:kern w:val="0"/>
                <w:szCs w:val="21"/>
              </w:rPr>
            </w:pPr>
            <w:r>
              <w:rPr>
                <w:rFonts w:hint="eastAsia" w:ascii="宋体" w:cs="宋体"/>
                <w:kern w:val="0"/>
                <w:szCs w:val="21"/>
              </w:rPr>
              <w:t>32</w:t>
            </w:r>
          </w:p>
        </w:tc>
        <w:tc>
          <w:tcPr>
            <w:tcW w:w="554" w:type="dxa"/>
            <w:vAlign w:val="center"/>
          </w:tcPr>
          <w:p>
            <w:pPr>
              <w:widowControl/>
              <w:jc w:val="center"/>
              <w:rPr>
                <w:rFonts w:ascii="宋体" w:cs="宋体"/>
                <w:kern w:val="0"/>
                <w:szCs w:val="21"/>
              </w:rPr>
            </w:pPr>
            <w:r>
              <w:rPr>
                <w:rFonts w:hint="eastAsia" w:ascii="宋体" w:cs="宋体"/>
                <w:kern w:val="0"/>
                <w:szCs w:val="21"/>
              </w:rPr>
              <w:t>32</w:t>
            </w:r>
          </w:p>
        </w:tc>
        <w:tc>
          <w:tcPr>
            <w:tcW w:w="461" w:type="dxa"/>
            <w:vAlign w:val="center"/>
          </w:tcPr>
          <w:p>
            <w:pPr>
              <w:pStyle w:val="4"/>
              <w:spacing w:line="300" w:lineRule="exact"/>
              <w:jc w:val="center"/>
              <w:rPr>
                <w:rFonts w:cs="宋体"/>
                <w:kern w:val="0"/>
              </w:rPr>
            </w:pPr>
            <w:r>
              <w:rPr>
                <w:rFonts w:hint="eastAsia" w:cs="宋体" w:asciiTheme="minorEastAsia" w:hAnsiTheme="minorEastAsia" w:eastAsiaTheme="minorEastAsia"/>
              </w:rPr>
              <w:t>查</w:t>
            </w:r>
          </w:p>
        </w:tc>
        <w:tc>
          <w:tcPr>
            <w:tcW w:w="554" w:type="dxa"/>
            <w:gridSpan w:val="2"/>
            <w:vAlign w:val="center"/>
          </w:tcPr>
          <w:p>
            <w:pPr>
              <w:widowControl/>
              <w:jc w:val="center"/>
              <w:rPr>
                <w:rFonts w:ascii="宋体" w:cs="宋体"/>
              </w:rPr>
            </w:pPr>
          </w:p>
        </w:tc>
        <w:tc>
          <w:tcPr>
            <w:tcW w:w="576" w:type="dxa"/>
            <w:vAlign w:val="center"/>
          </w:tcPr>
          <w:p>
            <w:pPr>
              <w:pStyle w:val="4"/>
              <w:spacing w:line="300" w:lineRule="exact"/>
              <w:jc w:val="center"/>
              <w:rPr>
                <w:rFonts w:cs="宋体"/>
              </w:rPr>
            </w:pPr>
            <w:r>
              <w:rPr>
                <w:rFonts w:hint="eastAsia" w:cs="宋体"/>
              </w:rPr>
              <w:t>4</w:t>
            </w:r>
          </w:p>
        </w:tc>
        <w:tc>
          <w:tcPr>
            <w:tcW w:w="567" w:type="dxa"/>
            <w:vAlign w:val="center"/>
          </w:tcPr>
          <w:p>
            <w:pPr>
              <w:pStyle w:val="4"/>
              <w:spacing w:line="300" w:lineRule="exact"/>
              <w:jc w:val="center"/>
              <w:rPr>
                <w:rFonts w:hAnsi="宋体" w:cs="宋体"/>
              </w:rPr>
            </w:pPr>
          </w:p>
        </w:tc>
        <w:tc>
          <w:tcPr>
            <w:tcW w:w="567" w:type="dxa"/>
            <w:vAlign w:val="center"/>
          </w:tcPr>
          <w:p>
            <w:pPr>
              <w:pStyle w:val="4"/>
              <w:spacing w:line="300" w:lineRule="exact"/>
              <w:jc w:val="center"/>
              <w:rPr>
                <w:rFonts w:hAnsi="宋体" w:cs="宋体"/>
              </w:rPr>
            </w:pPr>
          </w:p>
        </w:tc>
        <w:tc>
          <w:tcPr>
            <w:tcW w:w="567" w:type="dxa"/>
            <w:vAlign w:val="center"/>
          </w:tcPr>
          <w:p>
            <w:pPr>
              <w:pStyle w:val="4"/>
              <w:spacing w:line="300" w:lineRule="exact"/>
              <w:jc w:val="center"/>
              <w:rPr>
                <w:rFonts w:hAnsi="宋体" w:cs="宋体"/>
              </w:rPr>
            </w:pPr>
          </w:p>
        </w:tc>
        <w:tc>
          <w:tcPr>
            <w:tcW w:w="567" w:type="dxa"/>
            <w:vAlign w:val="center"/>
          </w:tcPr>
          <w:p>
            <w:pPr>
              <w:pStyle w:val="4"/>
              <w:spacing w:line="300" w:lineRule="exact"/>
              <w:rPr>
                <w:rFonts w:cs="宋体"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28" w:type="dxa"/>
            <w:vMerge w:val="continue"/>
            <w:textDirection w:val="tbRlV"/>
            <w:vAlign w:val="center"/>
          </w:tcPr>
          <w:p>
            <w:pPr>
              <w:pStyle w:val="4"/>
              <w:spacing w:line="300" w:lineRule="exact"/>
              <w:ind w:left="113" w:right="113"/>
              <w:jc w:val="center"/>
              <w:textAlignment w:val="baseline"/>
              <w:rPr>
                <w:rFonts w:cs="宋体"/>
              </w:rPr>
            </w:pPr>
          </w:p>
        </w:tc>
        <w:tc>
          <w:tcPr>
            <w:tcW w:w="1277" w:type="dxa"/>
            <w:vAlign w:val="center"/>
          </w:tcPr>
          <w:p>
            <w:pPr>
              <w:widowControl/>
              <w:jc w:val="center"/>
              <w:textAlignment w:val="center"/>
              <w:rPr>
                <w:rFonts w:cs="宋体"/>
                <w:color w:val="auto"/>
                <w:sz w:val="20"/>
              </w:rPr>
            </w:pPr>
            <w:r>
              <w:rPr>
                <w:rFonts w:cs="宋体"/>
                <w:color w:val="auto"/>
                <w:sz w:val="20"/>
              </w:rPr>
              <w:t>0103121030</w:t>
            </w:r>
          </w:p>
        </w:tc>
        <w:tc>
          <w:tcPr>
            <w:tcW w:w="2043" w:type="dxa"/>
            <w:vAlign w:val="center"/>
          </w:tcPr>
          <w:p>
            <w:pPr>
              <w:pStyle w:val="4"/>
              <w:spacing w:line="300" w:lineRule="exact"/>
              <w:jc w:val="center"/>
              <w:rPr>
                <w:rFonts w:hAnsi="宋体" w:cs="宋体"/>
              </w:rPr>
            </w:pPr>
            <w:r>
              <w:rPr>
                <w:rFonts w:hint="eastAsia" w:hAnsi="宋体" w:cs="宋体"/>
              </w:rPr>
              <w:t>建筑CAD</w:t>
            </w:r>
          </w:p>
        </w:tc>
        <w:tc>
          <w:tcPr>
            <w:tcW w:w="555" w:type="dxa"/>
            <w:vAlign w:val="center"/>
          </w:tcPr>
          <w:p>
            <w:pPr>
              <w:pStyle w:val="4"/>
              <w:spacing w:line="300" w:lineRule="exact"/>
              <w:jc w:val="center"/>
              <w:rPr>
                <w:rFonts w:hAnsi="宋体" w:cs="宋体"/>
              </w:rPr>
            </w:pPr>
            <w:r>
              <w:rPr>
                <w:rFonts w:cs="宋体"/>
              </w:rPr>
              <w:t>4</w:t>
            </w:r>
          </w:p>
        </w:tc>
        <w:tc>
          <w:tcPr>
            <w:tcW w:w="585" w:type="dxa"/>
            <w:vAlign w:val="center"/>
          </w:tcPr>
          <w:p>
            <w:pPr>
              <w:pStyle w:val="4"/>
              <w:spacing w:line="300" w:lineRule="exact"/>
              <w:jc w:val="center"/>
              <w:rPr>
                <w:rFonts w:hAnsi="宋体" w:cs="宋体"/>
              </w:rPr>
            </w:pPr>
            <w:r>
              <w:rPr>
                <w:rFonts w:cs="宋体"/>
              </w:rPr>
              <w:t>64</w:t>
            </w:r>
          </w:p>
        </w:tc>
        <w:tc>
          <w:tcPr>
            <w:tcW w:w="554" w:type="dxa"/>
            <w:vAlign w:val="center"/>
          </w:tcPr>
          <w:p>
            <w:pPr>
              <w:pStyle w:val="4"/>
              <w:spacing w:line="300" w:lineRule="exact"/>
              <w:jc w:val="center"/>
              <w:rPr>
                <w:rFonts w:hAnsi="宋体" w:cs="宋体"/>
              </w:rPr>
            </w:pPr>
            <w:r>
              <w:rPr>
                <w:rFonts w:hint="eastAsia" w:cs="宋体"/>
              </w:rPr>
              <w:t>8</w:t>
            </w:r>
          </w:p>
        </w:tc>
        <w:tc>
          <w:tcPr>
            <w:tcW w:w="554" w:type="dxa"/>
            <w:vAlign w:val="center"/>
          </w:tcPr>
          <w:p>
            <w:pPr>
              <w:pStyle w:val="4"/>
              <w:spacing w:line="300" w:lineRule="exact"/>
              <w:jc w:val="center"/>
              <w:rPr>
                <w:rFonts w:hAnsi="宋体" w:cs="宋体"/>
              </w:rPr>
            </w:pPr>
            <w:r>
              <w:rPr>
                <w:rFonts w:hint="eastAsia" w:cs="宋体"/>
              </w:rPr>
              <w:t>56</w:t>
            </w:r>
          </w:p>
        </w:tc>
        <w:tc>
          <w:tcPr>
            <w:tcW w:w="461" w:type="dxa"/>
            <w:vAlign w:val="center"/>
          </w:tcPr>
          <w:p>
            <w:pPr>
              <w:pStyle w:val="4"/>
              <w:spacing w:line="300" w:lineRule="exact"/>
              <w:jc w:val="center"/>
              <w:rPr>
                <w:rFonts w:hAnsi="宋体" w:cs="宋体"/>
              </w:rPr>
            </w:pPr>
            <w:r>
              <w:rPr>
                <w:rFonts w:hint="eastAsia" w:cs="宋体" w:asciiTheme="minorEastAsia" w:hAnsiTheme="minorEastAsia" w:eastAsiaTheme="minorEastAsia"/>
              </w:rPr>
              <w:t>查</w:t>
            </w:r>
          </w:p>
        </w:tc>
        <w:tc>
          <w:tcPr>
            <w:tcW w:w="554" w:type="dxa"/>
            <w:gridSpan w:val="2"/>
            <w:vAlign w:val="center"/>
          </w:tcPr>
          <w:p>
            <w:pPr>
              <w:pStyle w:val="4"/>
              <w:spacing w:line="300" w:lineRule="exact"/>
              <w:jc w:val="center"/>
              <w:rPr>
                <w:rFonts w:hAnsi="宋体" w:cs="宋体"/>
              </w:rPr>
            </w:pPr>
          </w:p>
        </w:tc>
        <w:tc>
          <w:tcPr>
            <w:tcW w:w="576" w:type="dxa"/>
            <w:vAlign w:val="center"/>
          </w:tcPr>
          <w:p>
            <w:pPr>
              <w:pStyle w:val="4"/>
              <w:spacing w:line="300" w:lineRule="exact"/>
              <w:jc w:val="center"/>
              <w:rPr>
                <w:rFonts w:hAnsi="宋体" w:cs="宋体"/>
              </w:rPr>
            </w:pPr>
            <w:r>
              <w:rPr>
                <w:rFonts w:hint="eastAsia" w:hAnsi="宋体" w:cs="宋体"/>
              </w:rPr>
              <w:t>4</w:t>
            </w:r>
          </w:p>
        </w:tc>
        <w:tc>
          <w:tcPr>
            <w:tcW w:w="567" w:type="dxa"/>
            <w:vAlign w:val="center"/>
          </w:tcPr>
          <w:p>
            <w:pPr>
              <w:pStyle w:val="4"/>
              <w:spacing w:line="300" w:lineRule="exact"/>
              <w:jc w:val="center"/>
              <w:rPr>
                <w:rFonts w:hAnsi="宋体" w:cs="宋体"/>
              </w:rPr>
            </w:pPr>
          </w:p>
        </w:tc>
        <w:tc>
          <w:tcPr>
            <w:tcW w:w="567" w:type="dxa"/>
            <w:vAlign w:val="center"/>
          </w:tcPr>
          <w:p>
            <w:pPr>
              <w:pStyle w:val="4"/>
              <w:spacing w:line="300" w:lineRule="exact"/>
              <w:jc w:val="center"/>
              <w:rPr>
                <w:rFonts w:hAnsi="宋体" w:cs="宋体"/>
              </w:rPr>
            </w:pPr>
          </w:p>
        </w:tc>
        <w:tc>
          <w:tcPr>
            <w:tcW w:w="567" w:type="dxa"/>
            <w:vAlign w:val="center"/>
          </w:tcPr>
          <w:p>
            <w:pPr>
              <w:pStyle w:val="4"/>
              <w:spacing w:line="300" w:lineRule="exact"/>
              <w:jc w:val="center"/>
              <w:rPr>
                <w:rFonts w:hAnsi="宋体" w:cs="宋体"/>
              </w:rPr>
            </w:pPr>
          </w:p>
        </w:tc>
        <w:tc>
          <w:tcPr>
            <w:tcW w:w="567" w:type="dxa"/>
            <w:vAlign w:val="center"/>
          </w:tcPr>
          <w:p>
            <w:pPr>
              <w:pStyle w:val="4"/>
              <w:spacing w:line="300" w:lineRule="exact"/>
              <w:rPr>
                <w:rFonts w:cs="宋体"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28" w:type="dxa"/>
            <w:vMerge w:val="continue"/>
            <w:textDirection w:val="tbRlV"/>
            <w:vAlign w:val="center"/>
          </w:tcPr>
          <w:p>
            <w:pPr>
              <w:pStyle w:val="4"/>
              <w:spacing w:line="300" w:lineRule="exact"/>
              <w:ind w:left="113" w:right="113"/>
              <w:jc w:val="center"/>
              <w:textAlignment w:val="baseline"/>
              <w:rPr>
                <w:rFonts w:cs="宋体"/>
              </w:rPr>
            </w:pPr>
          </w:p>
        </w:tc>
        <w:tc>
          <w:tcPr>
            <w:tcW w:w="1277" w:type="dxa"/>
            <w:vAlign w:val="center"/>
          </w:tcPr>
          <w:p>
            <w:pPr>
              <w:widowControl/>
              <w:jc w:val="center"/>
              <w:textAlignment w:val="center"/>
              <w:rPr>
                <w:rFonts w:hAnsi="宋体" w:cs="宋体"/>
                <w:color w:val="auto"/>
              </w:rPr>
            </w:pPr>
            <w:r>
              <w:rPr>
                <w:rFonts w:hAnsi="宋体" w:cs="宋体"/>
                <w:color w:val="auto"/>
              </w:rPr>
              <w:t>0103121058</w:t>
            </w:r>
          </w:p>
        </w:tc>
        <w:tc>
          <w:tcPr>
            <w:tcW w:w="2043" w:type="dxa"/>
            <w:vAlign w:val="center"/>
          </w:tcPr>
          <w:p>
            <w:pPr>
              <w:pStyle w:val="4"/>
              <w:spacing w:line="300" w:lineRule="exact"/>
              <w:jc w:val="center"/>
              <w:rPr>
                <w:rFonts w:cs="宋体"/>
              </w:rPr>
            </w:pPr>
            <w:r>
              <w:rPr>
                <w:rFonts w:cs="宋体"/>
              </w:rPr>
              <w:t>建筑法规</w:t>
            </w:r>
          </w:p>
        </w:tc>
        <w:tc>
          <w:tcPr>
            <w:tcW w:w="555" w:type="dxa"/>
            <w:vAlign w:val="center"/>
          </w:tcPr>
          <w:p>
            <w:pPr>
              <w:widowControl/>
              <w:jc w:val="center"/>
              <w:rPr>
                <w:rFonts w:ascii="宋体" w:cs="宋体"/>
                <w:kern w:val="0"/>
                <w:szCs w:val="21"/>
              </w:rPr>
            </w:pPr>
            <w:r>
              <w:rPr>
                <w:rFonts w:hint="eastAsia" w:ascii="宋体" w:cs="宋体"/>
                <w:kern w:val="0"/>
                <w:szCs w:val="21"/>
              </w:rPr>
              <w:t>2</w:t>
            </w:r>
          </w:p>
        </w:tc>
        <w:tc>
          <w:tcPr>
            <w:tcW w:w="585" w:type="dxa"/>
            <w:vAlign w:val="center"/>
          </w:tcPr>
          <w:p>
            <w:pPr>
              <w:widowControl/>
              <w:jc w:val="center"/>
              <w:rPr>
                <w:rFonts w:ascii="宋体" w:cs="宋体"/>
                <w:kern w:val="0"/>
                <w:szCs w:val="21"/>
              </w:rPr>
            </w:pPr>
            <w:r>
              <w:rPr>
                <w:rFonts w:hint="eastAsia" w:ascii="宋体" w:cs="宋体"/>
                <w:kern w:val="0"/>
                <w:szCs w:val="21"/>
              </w:rPr>
              <w:t>32</w:t>
            </w:r>
          </w:p>
        </w:tc>
        <w:tc>
          <w:tcPr>
            <w:tcW w:w="554" w:type="dxa"/>
            <w:vAlign w:val="center"/>
          </w:tcPr>
          <w:p>
            <w:pPr>
              <w:widowControl/>
              <w:jc w:val="center"/>
              <w:rPr>
                <w:rFonts w:ascii="宋体" w:cs="宋体"/>
                <w:kern w:val="0"/>
                <w:szCs w:val="21"/>
              </w:rPr>
            </w:pPr>
            <w:r>
              <w:rPr>
                <w:rFonts w:hint="eastAsia" w:ascii="宋体" w:cs="宋体"/>
                <w:kern w:val="0"/>
                <w:szCs w:val="21"/>
              </w:rPr>
              <w:t>24</w:t>
            </w:r>
          </w:p>
        </w:tc>
        <w:tc>
          <w:tcPr>
            <w:tcW w:w="554" w:type="dxa"/>
            <w:vAlign w:val="center"/>
          </w:tcPr>
          <w:p>
            <w:pPr>
              <w:widowControl/>
              <w:jc w:val="center"/>
              <w:rPr>
                <w:rFonts w:ascii="宋体" w:cs="宋体"/>
                <w:kern w:val="0"/>
                <w:szCs w:val="21"/>
              </w:rPr>
            </w:pPr>
            <w:r>
              <w:rPr>
                <w:rFonts w:hint="eastAsia" w:ascii="宋体" w:cs="宋体"/>
                <w:kern w:val="0"/>
                <w:szCs w:val="21"/>
              </w:rPr>
              <w:t>8</w:t>
            </w:r>
          </w:p>
        </w:tc>
        <w:tc>
          <w:tcPr>
            <w:tcW w:w="461" w:type="dxa"/>
            <w:vAlign w:val="center"/>
          </w:tcPr>
          <w:p>
            <w:pPr>
              <w:pStyle w:val="4"/>
              <w:spacing w:line="300" w:lineRule="exact"/>
              <w:jc w:val="center"/>
              <w:rPr>
                <w:rFonts w:cs="宋体"/>
                <w:kern w:val="0"/>
              </w:rPr>
            </w:pPr>
            <w:r>
              <w:rPr>
                <w:rFonts w:hint="eastAsia" w:cs="宋体" w:asciiTheme="minorEastAsia" w:hAnsiTheme="minorEastAsia" w:eastAsiaTheme="minorEastAsia"/>
              </w:rPr>
              <w:t>查</w:t>
            </w:r>
          </w:p>
        </w:tc>
        <w:tc>
          <w:tcPr>
            <w:tcW w:w="554" w:type="dxa"/>
            <w:gridSpan w:val="2"/>
            <w:vAlign w:val="center"/>
          </w:tcPr>
          <w:p>
            <w:pPr>
              <w:widowControl/>
              <w:jc w:val="center"/>
              <w:rPr>
                <w:rFonts w:ascii="宋体" w:cs="宋体"/>
              </w:rPr>
            </w:pPr>
          </w:p>
        </w:tc>
        <w:tc>
          <w:tcPr>
            <w:tcW w:w="576" w:type="dxa"/>
            <w:vAlign w:val="center"/>
          </w:tcPr>
          <w:p>
            <w:pPr>
              <w:pStyle w:val="4"/>
              <w:spacing w:line="300" w:lineRule="exact"/>
              <w:jc w:val="center"/>
              <w:rPr>
                <w:rFonts w:cs="宋体"/>
              </w:rPr>
            </w:pPr>
          </w:p>
        </w:tc>
        <w:tc>
          <w:tcPr>
            <w:tcW w:w="567" w:type="dxa"/>
            <w:vAlign w:val="center"/>
          </w:tcPr>
          <w:p>
            <w:pPr>
              <w:pStyle w:val="4"/>
              <w:spacing w:line="300" w:lineRule="exact"/>
              <w:jc w:val="center"/>
              <w:rPr>
                <w:rFonts w:hAnsi="宋体" w:cs="宋体"/>
              </w:rPr>
            </w:pPr>
            <w:r>
              <w:rPr>
                <w:rFonts w:hint="eastAsia" w:hAnsi="宋体" w:cs="宋体"/>
              </w:rPr>
              <w:t>2</w:t>
            </w:r>
          </w:p>
        </w:tc>
        <w:tc>
          <w:tcPr>
            <w:tcW w:w="567" w:type="dxa"/>
            <w:vAlign w:val="center"/>
          </w:tcPr>
          <w:p>
            <w:pPr>
              <w:pStyle w:val="4"/>
              <w:spacing w:line="300" w:lineRule="exact"/>
              <w:jc w:val="center"/>
              <w:rPr>
                <w:rFonts w:hAnsi="宋体" w:cs="宋体"/>
              </w:rPr>
            </w:pPr>
          </w:p>
        </w:tc>
        <w:tc>
          <w:tcPr>
            <w:tcW w:w="567" w:type="dxa"/>
            <w:vAlign w:val="center"/>
          </w:tcPr>
          <w:p>
            <w:pPr>
              <w:pStyle w:val="4"/>
              <w:spacing w:line="300" w:lineRule="exact"/>
              <w:jc w:val="center"/>
              <w:rPr>
                <w:rFonts w:hAnsi="宋体" w:cs="宋体"/>
              </w:rPr>
            </w:pPr>
          </w:p>
        </w:tc>
        <w:tc>
          <w:tcPr>
            <w:tcW w:w="567" w:type="dxa"/>
            <w:vAlign w:val="center"/>
          </w:tcPr>
          <w:p>
            <w:pPr>
              <w:pStyle w:val="4"/>
              <w:spacing w:line="300" w:lineRule="exact"/>
              <w:rPr>
                <w:rFonts w:cs="宋体"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28" w:type="dxa"/>
            <w:vMerge w:val="continue"/>
            <w:textDirection w:val="tbRlV"/>
            <w:vAlign w:val="center"/>
          </w:tcPr>
          <w:p>
            <w:pPr>
              <w:pStyle w:val="4"/>
              <w:spacing w:line="300" w:lineRule="exact"/>
              <w:ind w:left="113" w:right="113"/>
              <w:jc w:val="center"/>
              <w:textAlignment w:val="baseline"/>
              <w:rPr>
                <w:rFonts w:cs="宋体"/>
              </w:rPr>
            </w:pPr>
          </w:p>
        </w:tc>
        <w:tc>
          <w:tcPr>
            <w:tcW w:w="1277" w:type="dxa"/>
            <w:vAlign w:val="center"/>
          </w:tcPr>
          <w:p>
            <w:pPr>
              <w:widowControl/>
              <w:jc w:val="center"/>
              <w:textAlignment w:val="center"/>
              <w:rPr>
                <w:rFonts w:cs="宋体"/>
                <w:color w:val="auto"/>
                <w:sz w:val="20"/>
              </w:rPr>
            </w:pPr>
            <w:r>
              <w:rPr>
                <w:rFonts w:cs="宋体"/>
                <w:color w:val="auto"/>
                <w:sz w:val="20"/>
              </w:rPr>
              <w:t>0103121056</w:t>
            </w:r>
          </w:p>
        </w:tc>
        <w:tc>
          <w:tcPr>
            <w:tcW w:w="2043" w:type="dxa"/>
            <w:vAlign w:val="center"/>
          </w:tcPr>
          <w:p>
            <w:pPr>
              <w:pStyle w:val="4"/>
              <w:spacing w:line="300" w:lineRule="exact"/>
              <w:jc w:val="center"/>
              <w:rPr>
                <w:rFonts w:cs="宋体"/>
              </w:rPr>
            </w:pPr>
            <w:r>
              <w:rPr>
                <w:rFonts w:hint="eastAsia" w:cs="宋体"/>
              </w:rPr>
              <w:t>基础会计</w:t>
            </w:r>
          </w:p>
        </w:tc>
        <w:tc>
          <w:tcPr>
            <w:tcW w:w="555" w:type="dxa"/>
            <w:vAlign w:val="center"/>
          </w:tcPr>
          <w:p>
            <w:pPr>
              <w:widowControl/>
              <w:jc w:val="center"/>
              <w:rPr>
                <w:rFonts w:ascii="宋体" w:cs="宋体"/>
                <w:kern w:val="0"/>
                <w:szCs w:val="21"/>
              </w:rPr>
            </w:pPr>
            <w:r>
              <w:rPr>
                <w:rFonts w:ascii="宋体" w:cs="宋体"/>
                <w:kern w:val="0"/>
                <w:sz w:val="18"/>
                <w:szCs w:val="18"/>
              </w:rPr>
              <w:t>4</w:t>
            </w:r>
          </w:p>
        </w:tc>
        <w:tc>
          <w:tcPr>
            <w:tcW w:w="585" w:type="dxa"/>
            <w:vAlign w:val="center"/>
          </w:tcPr>
          <w:p>
            <w:pPr>
              <w:widowControl/>
              <w:jc w:val="center"/>
              <w:rPr>
                <w:rFonts w:ascii="宋体" w:cs="宋体"/>
                <w:kern w:val="0"/>
                <w:szCs w:val="21"/>
              </w:rPr>
            </w:pPr>
            <w:r>
              <w:rPr>
                <w:rFonts w:ascii="宋体" w:cs="宋体"/>
                <w:kern w:val="0"/>
                <w:sz w:val="18"/>
                <w:szCs w:val="18"/>
              </w:rPr>
              <w:t>64</w:t>
            </w:r>
          </w:p>
        </w:tc>
        <w:tc>
          <w:tcPr>
            <w:tcW w:w="554" w:type="dxa"/>
            <w:vAlign w:val="center"/>
          </w:tcPr>
          <w:p>
            <w:pPr>
              <w:widowControl/>
              <w:jc w:val="center"/>
              <w:rPr>
                <w:rFonts w:ascii="宋体" w:cs="宋体"/>
                <w:kern w:val="0"/>
                <w:szCs w:val="21"/>
              </w:rPr>
            </w:pPr>
            <w:r>
              <w:rPr>
                <w:rFonts w:hint="eastAsia" w:ascii="宋体" w:cs="宋体"/>
                <w:kern w:val="0"/>
                <w:sz w:val="18"/>
                <w:szCs w:val="18"/>
              </w:rPr>
              <w:t>48</w:t>
            </w:r>
          </w:p>
        </w:tc>
        <w:tc>
          <w:tcPr>
            <w:tcW w:w="554" w:type="dxa"/>
            <w:vAlign w:val="center"/>
          </w:tcPr>
          <w:p>
            <w:pPr>
              <w:widowControl/>
              <w:jc w:val="center"/>
              <w:rPr>
                <w:rFonts w:ascii="宋体" w:cs="宋体"/>
                <w:kern w:val="0"/>
                <w:szCs w:val="21"/>
              </w:rPr>
            </w:pPr>
            <w:r>
              <w:rPr>
                <w:rFonts w:hint="eastAsia" w:ascii="宋体" w:cs="宋体"/>
                <w:kern w:val="0"/>
                <w:sz w:val="18"/>
                <w:szCs w:val="18"/>
              </w:rPr>
              <w:t>16</w:t>
            </w:r>
          </w:p>
        </w:tc>
        <w:tc>
          <w:tcPr>
            <w:tcW w:w="461" w:type="dxa"/>
            <w:vAlign w:val="center"/>
          </w:tcPr>
          <w:p>
            <w:pPr>
              <w:pStyle w:val="4"/>
              <w:spacing w:line="300" w:lineRule="exact"/>
              <w:jc w:val="center"/>
              <w:rPr>
                <w:rFonts w:cs="宋体"/>
                <w:kern w:val="0"/>
              </w:rPr>
            </w:pPr>
            <w:r>
              <w:rPr>
                <w:rFonts w:hint="eastAsia" w:cs="宋体" w:asciiTheme="minorEastAsia" w:hAnsiTheme="minorEastAsia" w:eastAsiaTheme="minorEastAsia"/>
              </w:rPr>
              <w:t>查</w:t>
            </w:r>
          </w:p>
        </w:tc>
        <w:tc>
          <w:tcPr>
            <w:tcW w:w="554" w:type="dxa"/>
            <w:gridSpan w:val="2"/>
            <w:vAlign w:val="center"/>
          </w:tcPr>
          <w:p>
            <w:pPr>
              <w:widowControl/>
              <w:jc w:val="center"/>
              <w:rPr>
                <w:rFonts w:ascii="宋体" w:cs="宋体"/>
              </w:rPr>
            </w:pPr>
          </w:p>
        </w:tc>
        <w:tc>
          <w:tcPr>
            <w:tcW w:w="576" w:type="dxa"/>
            <w:vAlign w:val="center"/>
          </w:tcPr>
          <w:p>
            <w:pPr>
              <w:pStyle w:val="4"/>
              <w:spacing w:line="300" w:lineRule="exact"/>
              <w:jc w:val="center"/>
              <w:rPr>
                <w:rFonts w:cs="宋体"/>
              </w:rPr>
            </w:pPr>
          </w:p>
        </w:tc>
        <w:tc>
          <w:tcPr>
            <w:tcW w:w="567" w:type="dxa"/>
            <w:vAlign w:val="center"/>
          </w:tcPr>
          <w:p>
            <w:pPr>
              <w:pStyle w:val="4"/>
              <w:spacing w:line="300" w:lineRule="exact"/>
              <w:jc w:val="center"/>
              <w:rPr>
                <w:rFonts w:hAnsi="宋体" w:cs="宋体"/>
              </w:rPr>
            </w:pPr>
            <w:r>
              <w:rPr>
                <w:rFonts w:hint="eastAsia" w:cs="宋体"/>
              </w:rPr>
              <w:t>4</w:t>
            </w:r>
          </w:p>
        </w:tc>
        <w:tc>
          <w:tcPr>
            <w:tcW w:w="567" w:type="dxa"/>
            <w:vAlign w:val="center"/>
          </w:tcPr>
          <w:p>
            <w:pPr>
              <w:pStyle w:val="4"/>
              <w:spacing w:line="300" w:lineRule="exact"/>
              <w:jc w:val="center"/>
              <w:rPr>
                <w:rFonts w:hAnsi="宋体" w:cs="宋体"/>
              </w:rPr>
            </w:pPr>
          </w:p>
        </w:tc>
        <w:tc>
          <w:tcPr>
            <w:tcW w:w="567" w:type="dxa"/>
            <w:vAlign w:val="center"/>
          </w:tcPr>
          <w:p>
            <w:pPr>
              <w:pStyle w:val="4"/>
              <w:spacing w:line="300" w:lineRule="exact"/>
              <w:jc w:val="center"/>
              <w:rPr>
                <w:rFonts w:hAnsi="宋体" w:cs="宋体"/>
              </w:rPr>
            </w:pPr>
          </w:p>
        </w:tc>
        <w:tc>
          <w:tcPr>
            <w:tcW w:w="567" w:type="dxa"/>
            <w:vAlign w:val="center"/>
          </w:tcPr>
          <w:p>
            <w:pPr>
              <w:pStyle w:val="4"/>
              <w:spacing w:line="300" w:lineRule="exact"/>
              <w:rPr>
                <w:rFonts w:cs="宋体"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28" w:type="dxa"/>
            <w:vMerge w:val="continue"/>
            <w:textDirection w:val="tbRlV"/>
            <w:vAlign w:val="center"/>
          </w:tcPr>
          <w:p>
            <w:pPr>
              <w:pStyle w:val="4"/>
              <w:spacing w:line="300" w:lineRule="exact"/>
              <w:ind w:left="113" w:right="113"/>
              <w:jc w:val="center"/>
              <w:textAlignment w:val="baseline"/>
              <w:rPr>
                <w:rFonts w:cs="宋体"/>
              </w:rPr>
            </w:pPr>
          </w:p>
        </w:tc>
        <w:tc>
          <w:tcPr>
            <w:tcW w:w="1277" w:type="dxa"/>
            <w:vAlign w:val="center"/>
          </w:tcPr>
          <w:p>
            <w:pPr>
              <w:widowControl/>
              <w:jc w:val="center"/>
              <w:textAlignment w:val="center"/>
              <w:rPr>
                <w:rFonts w:cs="宋体"/>
                <w:color w:val="auto"/>
                <w:sz w:val="20"/>
              </w:rPr>
            </w:pPr>
            <w:r>
              <w:rPr>
                <w:rFonts w:cs="宋体"/>
                <w:color w:val="auto"/>
                <w:sz w:val="20"/>
              </w:rPr>
              <w:t>0103121036</w:t>
            </w:r>
          </w:p>
        </w:tc>
        <w:tc>
          <w:tcPr>
            <w:tcW w:w="2043" w:type="dxa"/>
            <w:vAlign w:val="center"/>
          </w:tcPr>
          <w:p>
            <w:pPr>
              <w:pStyle w:val="4"/>
              <w:spacing w:line="300" w:lineRule="exact"/>
              <w:jc w:val="center"/>
              <w:rPr>
                <w:rFonts w:hAnsi="宋体" w:cs="宋体"/>
              </w:rPr>
            </w:pPr>
            <w:r>
              <w:rPr>
                <w:rFonts w:hint="eastAsia" w:hAnsi="宋体" w:cs="宋体"/>
              </w:rPr>
              <w:t>项目招投标与合同管理</w:t>
            </w:r>
          </w:p>
        </w:tc>
        <w:tc>
          <w:tcPr>
            <w:tcW w:w="555" w:type="dxa"/>
            <w:vAlign w:val="center"/>
          </w:tcPr>
          <w:p>
            <w:pPr>
              <w:widowControl/>
              <w:jc w:val="center"/>
              <w:rPr>
                <w:rFonts w:ascii="宋体" w:cs="宋体"/>
                <w:kern w:val="0"/>
                <w:szCs w:val="21"/>
              </w:rPr>
            </w:pPr>
            <w:r>
              <w:rPr>
                <w:rFonts w:hint="eastAsia" w:ascii="宋体" w:cs="宋体"/>
                <w:kern w:val="0"/>
                <w:sz w:val="18"/>
                <w:szCs w:val="18"/>
              </w:rPr>
              <w:t>4</w:t>
            </w:r>
          </w:p>
        </w:tc>
        <w:tc>
          <w:tcPr>
            <w:tcW w:w="585" w:type="dxa"/>
            <w:vAlign w:val="center"/>
          </w:tcPr>
          <w:p>
            <w:pPr>
              <w:widowControl/>
              <w:jc w:val="center"/>
              <w:rPr>
                <w:rFonts w:ascii="宋体" w:cs="宋体"/>
                <w:kern w:val="0"/>
                <w:szCs w:val="21"/>
              </w:rPr>
            </w:pPr>
            <w:r>
              <w:rPr>
                <w:rFonts w:hint="eastAsia" w:ascii="宋体" w:cs="宋体"/>
                <w:kern w:val="0"/>
                <w:szCs w:val="21"/>
              </w:rPr>
              <w:t>64</w:t>
            </w:r>
          </w:p>
        </w:tc>
        <w:tc>
          <w:tcPr>
            <w:tcW w:w="554" w:type="dxa"/>
            <w:vAlign w:val="center"/>
          </w:tcPr>
          <w:p>
            <w:pPr>
              <w:widowControl/>
              <w:jc w:val="center"/>
              <w:rPr>
                <w:rFonts w:ascii="宋体" w:cs="宋体"/>
                <w:kern w:val="0"/>
                <w:szCs w:val="21"/>
              </w:rPr>
            </w:pPr>
            <w:r>
              <w:rPr>
                <w:rFonts w:hint="eastAsia" w:ascii="宋体" w:cs="宋体"/>
                <w:kern w:val="0"/>
                <w:szCs w:val="21"/>
              </w:rPr>
              <w:t>32</w:t>
            </w:r>
          </w:p>
        </w:tc>
        <w:tc>
          <w:tcPr>
            <w:tcW w:w="554" w:type="dxa"/>
            <w:vAlign w:val="center"/>
          </w:tcPr>
          <w:p>
            <w:pPr>
              <w:widowControl/>
              <w:jc w:val="center"/>
              <w:rPr>
                <w:rFonts w:ascii="宋体" w:cs="宋体"/>
                <w:kern w:val="0"/>
                <w:szCs w:val="21"/>
              </w:rPr>
            </w:pPr>
            <w:r>
              <w:rPr>
                <w:rFonts w:hint="eastAsia" w:ascii="宋体" w:cs="宋体"/>
                <w:kern w:val="0"/>
                <w:szCs w:val="21"/>
              </w:rPr>
              <w:t>32</w:t>
            </w:r>
          </w:p>
        </w:tc>
        <w:tc>
          <w:tcPr>
            <w:tcW w:w="461" w:type="dxa"/>
            <w:vAlign w:val="center"/>
          </w:tcPr>
          <w:p>
            <w:pPr>
              <w:pStyle w:val="4"/>
              <w:spacing w:line="300" w:lineRule="exact"/>
              <w:jc w:val="center"/>
              <w:rPr>
                <w:rFonts w:cs="宋体"/>
                <w:kern w:val="0"/>
              </w:rPr>
            </w:pPr>
            <w:r>
              <w:rPr>
                <w:rFonts w:hint="eastAsia" w:cs="宋体" w:asciiTheme="minorEastAsia" w:hAnsiTheme="minorEastAsia" w:eastAsiaTheme="minorEastAsia"/>
              </w:rPr>
              <w:t>查</w:t>
            </w:r>
          </w:p>
        </w:tc>
        <w:tc>
          <w:tcPr>
            <w:tcW w:w="554" w:type="dxa"/>
            <w:gridSpan w:val="2"/>
            <w:vAlign w:val="center"/>
          </w:tcPr>
          <w:p>
            <w:pPr>
              <w:pStyle w:val="4"/>
              <w:spacing w:line="300" w:lineRule="exact"/>
              <w:jc w:val="center"/>
              <w:rPr>
                <w:rFonts w:hAnsi="宋体" w:cs="宋体"/>
              </w:rPr>
            </w:pPr>
          </w:p>
        </w:tc>
        <w:tc>
          <w:tcPr>
            <w:tcW w:w="576" w:type="dxa"/>
            <w:vAlign w:val="center"/>
          </w:tcPr>
          <w:p>
            <w:pPr>
              <w:pStyle w:val="4"/>
              <w:spacing w:line="300" w:lineRule="exact"/>
              <w:jc w:val="center"/>
              <w:rPr>
                <w:rFonts w:hAnsi="宋体" w:cs="宋体"/>
              </w:rPr>
            </w:pPr>
          </w:p>
        </w:tc>
        <w:tc>
          <w:tcPr>
            <w:tcW w:w="567" w:type="dxa"/>
            <w:vAlign w:val="center"/>
          </w:tcPr>
          <w:p>
            <w:pPr>
              <w:pStyle w:val="4"/>
              <w:spacing w:line="300" w:lineRule="exact"/>
              <w:jc w:val="center"/>
              <w:rPr>
                <w:rFonts w:hAnsi="宋体" w:cs="宋体"/>
              </w:rPr>
            </w:pPr>
            <w:r>
              <w:rPr>
                <w:rFonts w:hint="eastAsia" w:hAnsi="宋体" w:cs="宋体"/>
              </w:rPr>
              <w:t>4</w:t>
            </w:r>
          </w:p>
        </w:tc>
        <w:tc>
          <w:tcPr>
            <w:tcW w:w="567" w:type="dxa"/>
            <w:vAlign w:val="center"/>
          </w:tcPr>
          <w:p>
            <w:pPr>
              <w:pStyle w:val="4"/>
              <w:spacing w:line="300" w:lineRule="exact"/>
              <w:jc w:val="center"/>
              <w:rPr>
                <w:rFonts w:hAnsi="宋体" w:cs="宋体"/>
              </w:rPr>
            </w:pPr>
          </w:p>
        </w:tc>
        <w:tc>
          <w:tcPr>
            <w:tcW w:w="567" w:type="dxa"/>
            <w:vAlign w:val="center"/>
          </w:tcPr>
          <w:p>
            <w:pPr>
              <w:pStyle w:val="4"/>
              <w:spacing w:line="300" w:lineRule="exact"/>
              <w:jc w:val="center"/>
              <w:rPr>
                <w:rFonts w:hAnsi="宋体" w:cs="宋体"/>
              </w:rPr>
            </w:pPr>
          </w:p>
        </w:tc>
        <w:tc>
          <w:tcPr>
            <w:tcW w:w="567" w:type="dxa"/>
            <w:vAlign w:val="center"/>
          </w:tcPr>
          <w:p>
            <w:pPr>
              <w:pStyle w:val="4"/>
              <w:spacing w:line="300" w:lineRule="exact"/>
              <w:rPr>
                <w:rFonts w:cs="宋体"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28" w:type="dxa"/>
            <w:vMerge w:val="continue"/>
            <w:textDirection w:val="tbRlV"/>
            <w:vAlign w:val="center"/>
          </w:tcPr>
          <w:p>
            <w:pPr>
              <w:pStyle w:val="4"/>
              <w:spacing w:line="300" w:lineRule="exact"/>
              <w:ind w:left="113" w:right="113"/>
              <w:jc w:val="center"/>
              <w:textAlignment w:val="baseline"/>
              <w:rPr>
                <w:rFonts w:cs="宋体"/>
              </w:rPr>
            </w:pPr>
          </w:p>
        </w:tc>
        <w:tc>
          <w:tcPr>
            <w:tcW w:w="1277" w:type="dxa"/>
            <w:vAlign w:val="center"/>
          </w:tcPr>
          <w:p>
            <w:pPr>
              <w:widowControl/>
              <w:jc w:val="center"/>
              <w:textAlignment w:val="center"/>
              <w:rPr>
                <w:rFonts w:cs="宋体"/>
                <w:color w:val="auto"/>
                <w:sz w:val="20"/>
              </w:rPr>
            </w:pPr>
            <w:r>
              <w:rPr>
                <w:rFonts w:cs="宋体"/>
                <w:color w:val="auto"/>
                <w:sz w:val="20"/>
              </w:rPr>
              <w:t>0103121054</w:t>
            </w:r>
          </w:p>
        </w:tc>
        <w:tc>
          <w:tcPr>
            <w:tcW w:w="2043" w:type="dxa"/>
            <w:vAlign w:val="center"/>
          </w:tcPr>
          <w:p>
            <w:pPr>
              <w:pStyle w:val="4"/>
              <w:spacing w:line="300" w:lineRule="exact"/>
              <w:jc w:val="center"/>
              <w:textAlignment w:val="baseline"/>
              <w:rPr>
                <w:rFonts w:cs="宋体"/>
              </w:rPr>
            </w:pPr>
            <w:r>
              <w:rPr>
                <w:rFonts w:hint="eastAsia" w:cs="宋体"/>
              </w:rPr>
              <w:t>工程造价管理与控制</w:t>
            </w:r>
          </w:p>
        </w:tc>
        <w:tc>
          <w:tcPr>
            <w:tcW w:w="555" w:type="dxa"/>
            <w:vAlign w:val="center"/>
          </w:tcPr>
          <w:p>
            <w:pPr>
              <w:widowControl/>
              <w:jc w:val="center"/>
              <w:rPr>
                <w:rFonts w:ascii="宋体" w:cs="宋体"/>
                <w:kern w:val="0"/>
                <w:szCs w:val="21"/>
              </w:rPr>
            </w:pPr>
            <w:r>
              <w:rPr>
                <w:rFonts w:hint="eastAsia" w:ascii="宋体" w:cs="宋体"/>
                <w:kern w:val="0"/>
                <w:szCs w:val="21"/>
              </w:rPr>
              <w:t>2</w:t>
            </w:r>
          </w:p>
        </w:tc>
        <w:tc>
          <w:tcPr>
            <w:tcW w:w="585" w:type="dxa"/>
            <w:vAlign w:val="center"/>
          </w:tcPr>
          <w:p>
            <w:pPr>
              <w:widowControl/>
              <w:jc w:val="center"/>
              <w:rPr>
                <w:rFonts w:ascii="宋体" w:cs="宋体"/>
                <w:kern w:val="0"/>
                <w:szCs w:val="21"/>
              </w:rPr>
            </w:pPr>
            <w:r>
              <w:rPr>
                <w:rFonts w:hint="eastAsia" w:ascii="宋体" w:cs="宋体"/>
                <w:kern w:val="0"/>
                <w:szCs w:val="21"/>
              </w:rPr>
              <w:t>32</w:t>
            </w:r>
          </w:p>
        </w:tc>
        <w:tc>
          <w:tcPr>
            <w:tcW w:w="554" w:type="dxa"/>
            <w:vAlign w:val="center"/>
          </w:tcPr>
          <w:p>
            <w:pPr>
              <w:widowControl/>
              <w:jc w:val="center"/>
              <w:rPr>
                <w:rFonts w:ascii="宋体" w:cs="宋体"/>
                <w:kern w:val="0"/>
                <w:szCs w:val="21"/>
              </w:rPr>
            </w:pPr>
            <w:r>
              <w:rPr>
                <w:rFonts w:hint="eastAsia" w:ascii="宋体" w:cs="宋体"/>
                <w:kern w:val="0"/>
                <w:szCs w:val="21"/>
              </w:rPr>
              <w:t>24</w:t>
            </w:r>
          </w:p>
        </w:tc>
        <w:tc>
          <w:tcPr>
            <w:tcW w:w="554" w:type="dxa"/>
            <w:vAlign w:val="center"/>
          </w:tcPr>
          <w:p>
            <w:pPr>
              <w:widowControl/>
              <w:jc w:val="center"/>
              <w:rPr>
                <w:rFonts w:ascii="宋体" w:cs="宋体"/>
                <w:kern w:val="0"/>
                <w:szCs w:val="21"/>
              </w:rPr>
            </w:pPr>
            <w:r>
              <w:rPr>
                <w:rFonts w:hint="eastAsia" w:ascii="宋体" w:cs="宋体"/>
                <w:kern w:val="0"/>
                <w:szCs w:val="21"/>
              </w:rPr>
              <w:t>8</w:t>
            </w:r>
          </w:p>
        </w:tc>
        <w:tc>
          <w:tcPr>
            <w:tcW w:w="461" w:type="dxa"/>
            <w:vAlign w:val="center"/>
          </w:tcPr>
          <w:p>
            <w:pPr>
              <w:pStyle w:val="4"/>
              <w:spacing w:line="300" w:lineRule="exact"/>
              <w:jc w:val="center"/>
              <w:rPr>
                <w:rFonts w:cs="宋体"/>
                <w:kern w:val="0"/>
              </w:rPr>
            </w:pPr>
            <w:r>
              <w:rPr>
                <w:rFonts w:hint="eastAsia" w:cs="宋体" w:asciiTheme="minorEastAsia" w:hAnsiTheme="minorEastAsia" w:eastAsiaTheme="minorEastAsia"/>
              </w:rPr>
              <w:t>查</w:t>
            </w:r>
          </w:p>
        </w:tc>
        <w:tc>
          <w:tcPr>
            <w:tcW w:w="554" w:type="dxa"/>
            <w:gridSpan w:val="2"/>
            <w:vAlign w:val="center"/>
          </w:tcPr>
          <w:p>
            <w:pPr>
              <w:widowControl/>
              <w:jc w:val="center"/>
              <w:textAlignment w:val="center"/>
              <w:rPr>
                <w:rFonts w:cs="宋体"/>
              </w:rPr>
            </w:pPr>
          </w:p>
        </w:tc>
        <w:tc>
          <w:tcPr>
            <w:tcW w:w="576" w:type="dxa"/>
            <w:vAlign w:val="center"/>
          </w:tcPr>
          <w:p>
            <w:pPr>
              <w:jc w:val="center"/>
              <w:textAlignment w:val="baseline"/>
              <w:rPr>
                <w:rFonts w:cs="宋体"/>
                <w:sz w:val="20"/>
              </w:rPr>
            </w:pPr>
          </w:p>
        </w:tc>
        <w:tc>
          <w:tcPr>
            <w:tcW w:w="567" w:type="dxa"/>
            <w:vAlign w:val="center"/>
          </w:tcPr>
          <w:p>
            <w:pPr>
              <w:jc w:val="center"/>
              <w:textAlignment w:val="baseline"/>
              <w:rPr>
                <w:rFonts w:cs="宋体"/>
                <w:sz w:val="20"/>
              </w:rPr>
            </w:pPr>
            <w:r>
              <w:rPr>
                <w:rFonts w:hint="eastAsia" w:cs="宋体"/>
                <w:sz w:val="20"/>
              </w:rPr>
              <w:t>2</w:t>
            </w:r>
          </w:p>
        </w:tc>
        <w:tc>
          <w:tcPr>
            <w:tcW w:w="567" w:type="dxa"/>
            <w:vAlign w:val="center"/>
          </w:tcPr>
          <w:p>
            <w:pPr>
              <w:pStyle w:val="4"/>
              <w:spacing w:line="300" w:lineRule="exact"/>
              <w:jc w:val="center"/>
              <w:rPr>
                <w:rFonts w:hAnsi="宋体" w:cs="宋体"/>
              </w:rPr>
            </w:pPr>
          </w:p>
        </w:tc>
        <w:tc>
          <w:tcPr>
            <w:tcW w:w="567" w:type="dxa"/>
            <w:vAlign w:val="center"/>
          </w:tcPr>
          <w:p>
            <w:pPr>
              <w:pStyle w:val="4"/>
              <w:spacing w:line="300" w:lineRule="exact"/>
              <w:jc w:val="center"/>
              <w:rPr>
                <w:rFonts w:hAnsi="宋体" w:cs="宋体"/>
              </w:rPr>
            </w:pPr>
          </w:p>
        </w:tc>
        <w:tc>
          <w:tcPr>
            <w:tcW w:w="567" w:type="dxa"/>
            <w:vAlign w:val="center"/>
          </w:tcPr>
          <w:p>
            <w:pPr>
              <w:pStyle w:val="4"/>
              <w:spacing w:line="300" w:lineRule="exact"/>
              <w:rPr>
                <w:rFonts w:cs="宋体"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28" w:type="dxa"/>
            <w:vMerge w:val="continue"/>
            <w:textDirection w:val="tbRlV"/>
            <w:vAlign w:val="center"/>
          </w:tcPr>
          <w:p>
            <w:pPr>
              <w:pStyle w:val="4"/>
              <w:spacing w:line="300" w:lineRule="exact"/>
              <w:ind w:left="113" w:right="113"/>
              <w:jc w:val="center"/>
              <w:textAlignment w:val="baseline"/>
              <w:rPr>
                <w:rFonts w:cs="宋体"/>
              </w:rPr>
            </w:pPr>
          </w:p>
        </w:tc>
        <w:tc>
          <w:tcPr>
            <w:tcW w:w="1277" w:type="dxa"/>
            <w:vAlign w:val="center"/>
          </w:tcPr>
          <w:p>
            <w:pPr>
              <w:widowControl/>
              <w:jc w:val="center"/>
              <w:textAlignment w:val="center"/>
              <w:rPr>
                <w:rFonts w:cs="宋体"/>
                <w:color w:val="auto"/>
                <w:sz w:val="20"/>
              </w:rPr>
            </w:pPr>
            <w:r>
              <w:rPr>
                <w:rFonts w:cs="宋体"/>
                <w:color w:val="auto"/>
                <w:sz w:val="20"/>
              </w:rPr>
              <w:t>0103121059</w:t>
            </w:r>
          </w:p>
        </w:tc>
        <w:tc>
          <w:tcPr>
            <w:tcW w:w="2043" w:type="dxa"/>
            <w:vAlign w:val="center"/>
          </w:tcPr>
          <w:p>
            <w:pPr>
              <w:pStyle w:val="4"/>
              <w:spacing w:line="300" w:lineRule="exact"/>
              <w:jc w:val="center"/>
              <w:rPr>
                <w:rFonts w:hAnsi="宋体" w:cs="宋体"/>
              </w:rPr>
            </w:pPr>
            <w:r>
              <w:rPr>
                <w:rFonts w:hint="eastAsia" w:hAnsi="宋体" w:cs="宋体"/>
              </w:rPr>
              <w:t>建筑工程定额与预算</w:t>
            </w:r>
          </w:p>
        </w:tc>
        <w:tc>
          <w:tcPr>
            <w:tcW w:w="555" w:type="dxa"/>
            <w:vAlign w:val="center"/>
          </w:tcPr>
          <w:p>
            <w:pPr>
              <w:widowControl/>
              <w:jc w:val="center"/>
              <w:rPr>
                <w:rFonts w:ascii="宋体" w:hAnsi="宋体" w:cs="宋体"/>
              </w:rPr>
            </w:pPr>
            <w:r>
              <w:rPr>
                <w:rFonts w:hint="eastAsia" w:ascii="宋体" w:hAnsi="宋体" w:cs="宋体"/>
                <w:kern w:val="0"/>
                <w:sz w:val="24"/>
                <w:szCs w:val="24"/>
              </w:rPr>
              <w:t>4</w:t>
            </w:r>
          </w:p>
        </w:tc>
        <w:tc>
          <w:tcPr>
            <w:tcW w:w="585" w:type="dxa"/>
            <w:vAlign w:val="center"/>
          </w:tcPr>
          <w:p>
            <w:pPr>
              <w:pStyle w:val="4"/>
              <w:spacing w:line="300" w:lineRule="exact"/>
              <w:jc w:val="center"/>
              <w:rPr>
                <w:rFonts w:hAnsi="宋体" w:cs="宋体"/>
              </w:rPr>
            </w:pPr>
            <w:r>
              <w:rPr>
                <w:rFonts w:hint="eastAsia" w:hAnsi="宋体" w:cs="宋体"/>
              </w:rPr>
              <w:t>64</w:t>
            </w:r>
          </w:p>
        </w:tc>
        <w:tc>
          <w:tcPr>
            <w:tcW w:w="554" w:type="dxa"/>
            <w:vAlign w:val="center"/>
          </w:tcPr>
          <w:p>
            <w:pPr>
              <w:widowControl/>
              <w:jc w:val="center"/>
              <w:rPr>
                <w:rFonts w:ascii="宋体" w:hAnsi="宋体" w:cs="宋体"/>
                <w:szCs w:val="21"/>
              </w:rPr>
            </w:pPr>
            <w:r>
              <w:rPr>
                <w:rFonts w:hint="eastAsia" w:ascii="宋体" w:cs="宋体"/>
                <w:kern w:val="0"/>
                <w:szCs w:val="21"/>
              </w:rPr>
              <w:t>48</w:t>
            </w:r>
          </w:p>
        </w:tc>
        <w:tc>
          <w:tcPr>
            <w:tcW w:w="554" w:type="dxa"/>
            <w:vAlign w:val="center"/>
          </w:tcPr>
          <w:p>
            <w:pPr>
              <w:widowControl/>
              <w:jc w:val="center"/>
              <w:rPr>
                <w:rFonts w:ascii="宋体" w:hAnsi="宋体" w:cs="宋体"/>
                <w:szCs w:val="21"/>
              </w:rPr>
            </w:pPr>
            <w:r>
              <w:rPr>
                <w:rFonts w:hint="eastAsia" w:ascii="宋体" w:cs="宋体"/>
                <w:kern w:val="0"/>
                <w:szCs w:val="21"/>
              </w:rPr>
              <w:t>16</w:t>
            </w:r>
          </w:p>
        </w:tc>
        <w:tc>
          <w:tcPr>
            <w:tcW w:w="461" w:type="dxa"/>
            <w:vAlign w:val="bottom"/>
          </w:tcPr>
          <w:p>
            <w:pPr>
              <w:widowControl/>
              <w:jc w:val="center"/>
              <w:rPr>
                <w:rFonts w:ascii="宋体" w:hAnsi="宋体" w:cs="宋体"/>
              </w:rPr>
            </w:pPr>
            <w:r>
              <w:rPr>
                <w:rFonts w:hint="eastAsia" w:ascii="宋体" w:hAnsi="宋体" w:cs="宋体"/>
                <w:kern w:val="0"/>
                <w:szCs w:val="21"/>
              </w:rPr>
              <w:t>试</w:t>
            </w:r>
          </w:p>
        </w:tc>
        <w:tc>
          <w:tcPr>
            <w:tcW w:w="554" w:type="dxa"/>
            <w:gridSpan w:val="2"/>
            <w:vAlign w:val="center"/>
          </w:tcPr>
          <w:p>
            <w:pPr>
              <w:pStyle w:val="4"/>
              <w:spacing w:line="300" w:lineRule="exact"/>
              <w:jc w:val="center"/>
              <w:rPr>
                <w:rFonts w:hAnsi="宋体" w:cs="宋体"/>
              </w:rPr>
            </w:pPr>
          </w:p>
        </w:tc>
        <w:tc>
          <w:tcPr>
            <w:tcW w:w="576" w:type="dxa"/>
            <w:vAlign w:val="center"/>
          </w:tcPr>
          <w:p>
            <w:pPr>
              <w:pStyle w:val="4"/>
              <w:spacing w:line="300" w:lineRule="exact"/>
              <w:jc w:val="center"/>
              <w:rPr>
                <w:rFonts w:hAnsi="宋体" w:cs="宋体"/>
              </w:rPr>
            </w:pPr>
          </w:p>
        </w:tc>
        <w:tc>
          <w:tcPr>
            <w:tcW w:w="567" w:type="dxa"/>
            <w:vAlign w:val="center"/>
          </w:tcPr>
          <w:p>
            <w:pPr>
              <w:pStyle w:val="4"/>
              <w:spacing w:line="300" w:lineRule="exact"/>
              <w:jc w:val="center"/>
              <w:rPr>
                <w:rFonts w:hAnsi="宋体" w:cs="宋体"/>
              </w:rPr>
            </w:pPr>
            <w:r>
              <w:rPr>
                <w:rFonts w:hint="eastAsia" w:hAnsi="宋体" w:cs="宋体"/>
              </w:rPr>
              <w:t>4</w:t>
            </w:r>
          </w:p>
        </w:tc>
        <w:tc>
          <w:tcPr>
            <w:tcW w:w="567" w:type="dxa"/>
            <w:vAlign w:val="center"/>
          </w:tcPr>
          <w:p>
            <w:pPr>
              <w:pStyle w:val="4"/>
              <w:spacing w:line="300" w:lineRule="exact"/>
              <w:jc w:val="center"/>
              <w:rPr>
                <w:rFonts w:hAnsi="宋体" w:cs="宋体"/>
              </w:rPr>
            </w:pPr>
          </w:p>
        </w:tc>
        <w:tc>
          <w:tcPr>
            <w:tcW w:w="567" w:type="dxa"/>
            <w:vAlign w:val="center"/>
          </w:tcPr>
          <w:p>
            <w:pPr>
              <w:pStyle w:val="4"/>
              <w:spacing w:line="300" w:lineRule="exact"/>
              <w:jc w:val="center"/>
              <w:rPr>
                <w:rFonts w:hAnsi="宋体" w:cs="宋体"/>
              </w:rPr>
            </w:pPr>
          </w:p>
        </w:tc>
        <w:tc>
          <w:tcPr>
            <w:tcW w:w="567" w:type="dxa"/>
            <w:vAlign w:val="center"/>
          </w:tcPr>
          <w:p>
            <w:pPr>
              <w:pStyle w:val="4"/>
              <w:spacing w:line="300" w:lineRule="exact"/>
              <w:rPr>
                <w:rFonts w:cs="宋体"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28" w:type="dxa"/>
            <w:vMerge w:val="continue"/>
            <w:textDirection w:val="tbRlV"/>
            <w:vAlign w:val="center"/>
          </w:tcPr>
          <w:p>
            <w:pPr>
              <w:pStyle w:val="4"/>
              <w:spacing w:line="300" w:lineRule="exact"/>
              <w:ind w:left="113" w:right="113"/>
              <w:jc w:val="center"/>
              <w:textAlignment w:val="baseline"/>
              <w:rPr>
                <w:rFonts w:cs="宋体"/>
              </w:rPr>
            </w:pPr>
          </w:p>
        </w:tc>
        <w:tc>
          <w:tcPr>
            <w:tcW w:w="1277" w:type="dxa"/>
            <w:vAlign w:val="center"/>
          </w:tcPr>
          <w:p>
            <w:pPr>
              <w:widowControl/>
              <w:jc w:val="center"/>
              <w:textAlignment w:val="center"/>
              <w:rPr>
                <w:rFonts w:cs="宋体"/>
                <w:color w:val="auto"/>
                <w:sz w:val="20"/>
              </w:rPr>
            </w:pPr>
            <w:r>
              <w:rPr>
                <w:rFonts w:cs="宋体"/>
                <w:color w:val="auto"/>
                <w:sz w:val="20"/>
              </w:rPr>
              <w:t>0103121051</w:t>
            </w:r>
          </w:p>
        </w:tc>
        <w:tc>
          <w:tcPr>
            <w:tcW w:w="2043" w:type="dxa"/>
            <w:vAlign w:val="center"/>
          </w:tcPr>
          <w:p>
            <w:pPr>
              <w:pStyle w:val="4"/>
              <w:spacing w:line="300" w:lineRule="exact"/>
              <w:jc w:val="center"/>
              <w:textAlignment w:val="baseline"/>
              <w:rPr>
                <w:rFonts w:cs="宋体"/>
              </w:rPr>
            </w:pPr>
            <w:r>
              <w:rPr>
                <w:rFonts w:hint="eastAsia" w:cs="宋体"/>
              </w:rPr>
              <w:t>工程经济学</w:t>
            </w:r>
          </w:p>
        </w:tc>
        <w:tc>
          <w:tcPr>
            <w:tcW w:w="555" w:type="dxa"/>
            <w:vAlign w:val="center"/>
          </w:tcPr>
          <w:p>
            <w:pPr>
              <w:widowControl/>
              <w:jc w:val="center"/>
              <w:rPr>
                <w:rFonts w:ascii="宋体" w:cs="宋体"/>
                <w:kern w:val="0"/>
                <w:szCs w:val="21"/>
              </w:rPr>
            </w:pPr>
            <w:r>
              <w:rPr>
                <w:rFonts w:hint="eastAsia" w:ascii="宋体" w:cs="宋体"/>
                <w:kern w:val="0"/>
                <w:sz w:val="18"/>
                <w:szCs w:val="18"/>
              </w:rPr>
              <w:t>4</w:t>
            </w:r>
          </w:p>
        </w:tc>
        <w:tc>
          <w:tcPr>
            <w:tcW w:w="585" w:type="dxa"/>
            <w:vAlign w:val="center"/>
          </w:tcPr>
          <w:p>
            <w:pPr>
              <w:widowControl/>
              <w:jc w:val="center"/>
              <w:rPr>
                <w:rFonts w:ascii="宋体" w:cs="宋体"/>
                <w:kern w:val="0"/>
                <w:szCs w:val="21"/>
              </w:rPr>
            </w:pPr>
            <w:r>
              <w:rPr>
                <w:rFonts w:hint="eastAsia" w:ascii="宋体" w:cs="宋体"/>
                <w:kern w:val="0"/>
                <w:szCs w:val="21"/>
              </w:rPr>
              <w:t>64</w:t>
            </w:r>
          </w:p>
        </w:tc>
        <w:tc>
          <w:tcPr>
            <w:tcW w:w="554" w:type="dxa"/>
            <w:vAlign w:val="center"/>
          </w:tcPr>
          <w:p>
            <w:pPr>
              <w:widowControl/>
              <w:jc w:val="center"/>
              <w:rPr>
                <w:rFonts w:ascii="宋体" w:cs="宋体"/>
                <w:kern w:val="0"/>
                <w:szCs w:val="21"/>
              </w:rPr>
            </w:pPr>
            <w:r>
              <w:rPr>
                <w:rFonts w:hint="eastAsia" w:ascii="宋体" w:cs="宋体"/>
                <w:kern w:val="0"/>
                <w:szCs w:val="21"/>
              </w:rPr>
              <w:t>48</w:t>
            </w:r>
          </w:p>
        </w:tc>
        <w:tc>
          <w:tcPr>
            <w:tcW w:w="554" w:type="dxa"/>
            <w:vAlign w:val="center"/>
          </w:tcPr>
          <w:p>
            <w:pPr>
              <w:widowControl/>
              <w:jc w:val="center"/>
              <w:rPr>
                <w:rFonts w:ascii="宋体" w:cs="宋体"/>
                <w:kern w:val="0"/>
                <w:szCs w:val="21"/>
              </w:rPr>
            </w:pPr>
            <w:r>
              <w:rPr>
                <w:rFonts w:hint="eastAsia" w:ascii="宋体" w:cs="宋体"/>
                <w:kern w:val="0"/>
                <w:szCs w:val="21"/>
              </w:rPr>
              <w:t>16</w:t>
            </w:r>
          </w:p>
        </w:tc>
        <w:tc>
          <w:tcPr>
            <w:tcW w:w="461" w:type="dxa"/>
            <w:vAlign w:val="center"/>
          </w:tcPr>
          <w:p>
            <w:pPr>
              <w:pStyle w:val="4"/>
              <w:spacing w:line="300" w:lineRule="exact"/>
              <w:jc w:val="center"/>
              <w:rPr>
                <w:rFonts w:cs="宋体"/>
                <w:kern w:val="0"/>
              </w:rPr>
            </w:pPr>
            <w:r>
              <w:rPr>
                <w:rFonts w:hint="eastAsia" w:hAnsi="宋体" w:cs="宋体"/>
                <w:kern w:val="0"/>
              </w:rPr>
              <w:t>试</w:t>
            </w:r>
          </w:p>
        </w:tc>
        <w:tc>
          <w:tcPr>
            <w:tcW w:w="554" w:type="dxa"/>
            <w:gridSpan w:val="2"/>
            <w:vAlign w:val="center"/>
          </w:tcPr>
          <w:p>
            <w:pPr>
              <w:pStyle w:val="4"/>
              <w:spacing w:line="300" w:lineRule="exact"/>
              <w:jc w:val="center"/>
              <w:rPr>
                <w:rFonts w:hAnsi="宋体" w:cs="宋体"/>
              </w:rPr>
            </w:pPr>
          </w:p>
        </w:tc>
        <w:tc>
          <w:tcPr>
            <w:tcW w:w="576" w:type="dxa"/>
            <w:vAlign w:val="center"/>
          </w:tcPr>
          <w:p>
            <w:pPr>
              <w:pStyle w:val="4"/>
              <w:spacing w:line="300" w:lineRule="exact"/>
              <w:jc w:val="center"/>
              <w:rPr>
                <w:rFonts w:hAnsi="宋体" w:cs="宋体"/>
              </w:rPr>
            </w:pPr>
          </w:p>
        </w:tc>
        <w:tc>
          <w:tcPr>
            <w:tcW w:w="567" w:type="dxa"/>
            <w:vAlign w:val="center"/>
          </w:tcPr>
          <w:p>
            <w:pPr>
              <w:pStyle w:val="4"/>
              <w:spacing w:line="300" w:lineRule="exact"/>
              <w:jc w:val="center"/>
              <w:rPr>
                <w:rFonts w:hAnsi="宋体" w:cs="宋体"/>
              </w:rPr>
            </w:pPr>
            <w:r>
              <w:rPr>
                <w:rFonts w:hint="eastAsia" w:hAnsi="宋体" w:cs="宋体"/>
              </w:rPr>
              <w:t>4</w:t>
            </w:r>
          </w:p>
        </w:tc>
        <w:tc>
          <w:tcPr>
            <w:tcW w:w="567" w:type="dxa"/>
            <w:vAlign w:val="center"/>
          </w:tcPr>
          <w:p>
            <w:pPr>
              <w:pStyle w:val="4"/>
              <w:spacing w:line="300" w:lineRule="exact"/>
              <w:jc w:val="center"/>
              <w:rPr>
                <w:rFonts w:hAnsi="宋体" w:cs="宋体"/>
              </w:rPr>
            </w:pPr>
          </w:p>
        </w:tc>
        <w:tc>
          <w:tcPr>
            <w:tcW w:w="567" w:type="dxa"/>
            <w:vAlign w:val="center"/>
          </w:tcPr>
          <w:p>
            <w:pPr>
              <w:pStyle w:val="4"/>
              <w:spacing w:line="300" w:lineRule="exact"/>
              <w:jc w:val="center"/>
              <w:rPr>
                <w:rFonts w:hAnsi="宋体" w:cs="宋体"/>
              </w:rPr>
            </w:pPr>
          </w:p>
        </w:tc>
        <w:tc>
          <w:tcPr>
            <w:tcW w:w="567" w:type="dxa"/>
            <w:vAlign w:val="center"/>
          </w:tcPr>
          <w:p>
            <w:pPr>
              <w:pStyle w:val="4"/>
              <w:spacing w:line="300" w:lineRule="exact"/>
              <w:rPr>
                <w:rFonts w:cs="宋体"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28" w:type="dxa"/>
            <w:vMerge w:val="continue"/>
            <w:textDirection w:val="tbRlV"/>
            <w:vAlign w:val="center"/>
          </w:tcPr>
          <w:p>
            <w:pPr>
              <w:pStyle w:val="4"/>
              <w:spacing w:line="300" w:lineRule="exact"/>
              <w:ind w:left="113" w:right="113"/>
              <w:jc w:val="center"/>
              <w:textAlignment w:val="baseline"/>
              <w:rPr>
                <w:rFonts w:cs="宋体"/>
              </w:rPr>
            </w:pPr>
          </w:p>
        </w:tc>
        <w:tc>
          <w:tcPr>
            <w:tcW w:w="1277" w:type="dxa"/>
            <w:vAlign w:val="center"/>
          </w:tcPr>
          <w:p>
            <w:pPr>
              <w:widowControl/>
              <w:jc w:val="center"/>
              <w:textAlignment w:val="center"/>
              <w:rPr>
                <w:rFonts w:cs="宋体"/>
                <w:color w:val="auto"/>
                <w:sz w:val="20"/>
              </w:rPr>
            </w:pPr>
            <w:r>
              <w:rPr>
                <w:rFonts w:cs="宋体"/>
                <w:color w:val="auto"/>
                <w:sz w:val="20"/>
              </w:rPr>
              <w:t>0103121063</w:t>
            </w:r>
          </w:p>
        </w:tc>
        <w:tc>
          <w:tcPr>
            <w:tcW w:w="2043" w:type="dxa"/>
            <w:vAlign w:val="center"/>
          </w:tcPr>
          <w:p>
            <w:pPr>
              <w:pStyle w:val="4"/>
              <w:spacing w:line="300" w:lineRule="exact"/>
              <w:jc w:val="center"/>
              <w:textAlignment w:val="baseline"/>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建筑施工技术与组织</w:t>
            </w:r>
          </w:p>
        </w:tc>
        <w:tc>
          <w:tcPr>
            <w:tcW w:w="555" w:type="dxa"/>
            <w:vAlign w:val="center"/>
          </w:tcPr>
          <w:p>
            <w:pPr>
              <w:pStyle w:val="4"/>
              <w:spacing w:line="300" w:lineRule="exact"/>
              <w:jc w:val="center"/>
              <w:textAlignment w:val="baseline"/>
              <w:rPr>
                <w:rFonts w:cs="宋体"/>
              </w:rPr>
            </w:pPr>
            <w:r>
              <w:rPr>
                <w:rFonts w:hint="eastAsia" w:cs="宋体"/>
              </w:rPr>
              <w:t>4</w:t>
            </w:r>
          </w:p>
        </w:tc>
        <w:tc>
          <w:tcPr>
            <w:tcW w:w="585" w:type="dxa"/>
            <w:vAlign w:val="center"/>
          </w:tcPr>
          <w:p>
            <w:pPr>
              <w:widowControl/>
              <w:jc w:val="center"/>
              <w:textAlignment w:val="center"/>
              <w:rPr>
                <w:rFonts w:cs="宋体"/>
                <w:sz w:val="20"/>
              </w:rPr>
            </w:pPr>
            <w:r>
              <w:rPr>
                <w:rFonts w:hint="eastAsia" w:cs="宋体"/>
              </w:rPr>
              <w:t>64</w:t>
            </w:r>
          </w:p>
        </w:tc>
        <w:tc>
          <w:tcPr>
            <w:tcW w:w="554" w:type="dxa"/>
            <w:vAlign w:val="center"/>
          </w:tcPr>
          <w:p>
            <w:pPr>
              <w:widowControl/>
              <w:jc w:val="center"/>
              <w:textAlignment w:val="center"/>
              <w:rPr>
                <w:rFonts w:cs="宋体"/>
                <w:sz w:val="20"/>
              </w:rPr>
            </w:pPr>
            <w:r>
              <w:rPr>
                <w:rFonts w:hint="eastAsia" w:cs="宋体"/>
              </w:rPr>
              <w:t>32</w:t>
            </w:r>
          </w:p>
        </w:tc>
        <w:tc>
          <w:tcPr>
            <w:tcW w:w="554" w:type="dxa"/>
            <w:vAlign w:val="center"/>
          </w:tcPr>
          <w:p>
            <w:pPr>
              <w:widowControl/>
              <w:jc w:val="center"/>
              <w:textAlignment w:val="center"/>
              <w:rPr>
                <w:rFonts w:cs="宋体"/>
                <w:sz w:val="20"/>
              </w:rPr>
            </w:pPr>
            <w:r>
              <w:rPr>
                <w:rFonts w:hint="eastAsia" w:cs="宋体"/>
              </w:rPr>
              <w:t>32</w:t>
            </w:r>
          </w:p>
        </w:tc>
        <w:tc>
          <w:tcPr>
            <w:tcW w:w="461" w:type="dxa"/>
            <w:vAlign w:val="center"/>
          </w:tcPr>
          <w:p>
            <w:pPr>
              <w:widowControl/>
              <w:jc w:val="center"/>
              <w:textAlignment w:val="center"/>
              <w:rPr>
                <w:rFonts w:cs="宋体"/>
                <w:sz w:val="20"/>
              </w:rPr>
            </w:pPr>
            <w:r>
              <w:rPr>
                <w:rFonts w:hint="eastAsia" w:cs="宋体"/>
              </w:rPr>
              <w:t>试</w:t>
            </w:r>
          </w:p>
        </w:tc>
        <w:tc>
          <w:tcPr>
            <w:tcW w:w="554" w:type="dxa"/>
            <w:gridSpan w:val="2"/>
            <w:vAlign w:val="center"/>
          </w:tcPr>
          <w:p>
            <w:pPr>
              <w:widowControl/>
              <w:jc w:val="center"/>
              <w:textAlignment w:val="center"/>
              <w:rPr>
                <w:rFonts w:cs="宋体"/>
                <w:sz w:val="20"/>
              </w:rPr>
            </w:pPr>
          </w:p>
        </w:tc>
        <w:tc>
          <w:tcPr>
            <w:tcW w:w="576" w:type="dxa"/>
            <w:vAlign w:val="center"/>
          </w:tcPr>
          <w:p>
            <w:pPr>
              <w:jc w:val="center"/>
              <w:textAlignment w:val="baseline"/>
              <w:rPr>
                <w:rFonts w:cs="宋体"/>
                <w:sz w:val="20"/>
              </w:rPr>
            </w:pPr>
          </w:p>
        </w:tc>
        <w:tc>
          <w:tcPr>
            <w:tcW w:w="567" w:type="dxa"/>
            <w:vAlign w:val="center"/>
          </w:tcPr>
          <w:p>
            <w:pPr>
              <w:jc w:val="center"/>
              <w:textAlignment w:val="baseline"/>
              <w:rPr>
                <w:rFonts w:cs="宋体"/>
                <w:sz w:val="20"/>
              </w:rPr>
            </w:pPr>
          </w:p>
        </w:tc>
        <w:tc>
          <w:tcPr>
            <w:tcW w:w="567" w:type="dxa"/>
            <w:vAlign w:val="center"/>
          </w:tcPr>
          <w:p>
            <w:pPr>
              <w:pStyle w:val="4"/>
              <w:spacing w:line="300" w:lineRule="exact"/>
              <w:jc w:val="center"/>
              <w:textAlignment w:val="baseline"/>
              <w:rPr>
                <w:rFonts w:cs="宋体"/>
              </w:rPr>
            </w:pPr>
            <w:r>
              <w:rPr>
                <w:rFonts w:hint="eastAsia" w:cs="宋体"/>
              </w:rPr>
              <w:t>4</w:t>
            </w:r>
          </w:p>
        </w:tc>
        <w:tc>
          <w:tcPr>
            <w:tcW w:w="567" w:type="dxa"/>
            <w:vAlign w:val="center"/>
          </w:tcPr>
          <w:p>
            <w:pPr>
              <w:pStyle w:val="4"/>
              <w:spacing w:line="300" w:lineRule="exact"/>
              <w:jc w:val="center"/>
              <w:textAlignment w:val="baseline"/>
              <w:rPr>
                <w:rFonts w:cs="宋体"/>
              </w:rPr>
            </w:pPr>
          </w:p>
        </w:tc>
        <w:tc>
          <w:tcPr>
            <w:tcW w:w="567" w:type="dxa"/>
            <w:vAlign w:val="center"/>
          </w:tcPr>
          <w:p>
            <w:pPr>
              <w:pStyle w:val="4"/>
              <w:spacing w:line="300" w:lineRule="exact"/>
              <w:jc w:val="center"/>
              <w:textAlignment w:val="baseline"/>
              <w:rPr>
                <w:rFonts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28" w:type="dxa"/>
            <w:vMerge w:val="continue"/>
            <w:textDirection w:val="tbRlV"/>
            <w:vAlign w:val="center"/>
          </w:tcPr>
          <w:p>
            <w:pPr>
              <w:pStyle w:val="4"/>
              <w:spacing w:line="300" w:lineRule="exact"/>
              <w:ind w:left="113" w:right="113"/>
              <w:jc w:val="center"/>
              <w:textAlignment w:val="baseline"/>
              <w:rPr>
                <w:rFonts w:cs="宋体"/>
              </w:rPr>
            </w:pPr>
          </w:p>
        </w:tc>
        <w:tc>
          <w:tcPr>
            <w:tcW w:w="1277" w:type="dxa"/>
            <w:vAlign w:val="center"/>
          </w:tcPr>
          <w:p>
            <w:pPr>
              <w:widowControl/>
              <w:jc w:val="center"/>
              <w:textAlignment w:val="center"/>
              <w:rPr>
                <w:rFonts w:cs="宋体"/>
                <w:color w:val="auto"/>
                <w:sz w:val="20"/>
              </w:rPr>
            </w:pPr>
            <w:r>
              <w:rPr>
                <w:rFonts w:cs="宋体"/>
                <w:color w:val="auto"/>
                <w:sz w:val="20"/>
              </w:rPr>
              <w:t>0103122044</w:t>
            </w:r>
          </w:p>
        </w:tc>
        <w:tc>
          <w:tcPr>
            <w:tcW w:w="2043" w:type="dxa"/>
            <w:vAlign w:val="center"/>
          </w:tcPr>
          <w:p>
            <w:pPr>
              <w:pStyle w:val="4"/>
              <w:spacing w:line="300" w:lineRule="exact"/>
              <w:jc w:val="center"/>
              <w:rPr>
                <w:rFonts w:hAnsi="宋体" w:cs="宋体"/>
              </w:rPr>
            </w:pPr>
            <w:r>
              <w:rPr>
                <w:rFonts w:hint="eastAsia" w:hAnsi="宋体" w:cs="宋体"/>
              </w:rPr>
              <w:t>智能建筑</w:t>
            </w:r>
          </w:p>
        </w:tc>
        <w:tc>
          <w:tcPr>
            <w:tcW w:w="555" w:type="dxa"/>
            <w:vAlign w:val="center"/>
          </w:tcPr>
          <w:p>
            <w:pPr>
              <w:widowControl/>
              <w:jc w:val="center"/>
              <w:rPr>
                <w:rFonts w:ascii="宋体" w:cs="宋体"/>
                <w:kern w:val="0"/>
                <w:szCs w:val="21"/>
              </w:rPr>
            </w:pPr>
            <w:r>
              <w:rPr>
                <w:rFonts w:hint="eastAsia" w:ascii="宋体" w:cs="宋体"/>
                <w:kern w:val="0"/>
                <w:szCs w:val="21"/>
              </w:rPr>
              <w:t>2</w:t>
            </w:r>
          </w:p>
        </w:tc>
        <w:tc>
          <w:tcPr>
            <w:tcW w:w="585" w:type="dxa"/>
            <w:vAlign w:val="center"/>
          </w:tcPr>
          <w:p>
            <w:pPr>
              <w:widowControl/>
              <w:jc w:val="center"/>
              <w:rPr>
                <w:rFonts w:ascii="宋体" w:cs="宋体"/>
                <w:kern w:val="0"/>
                <w:szCs w:val="21"/>
              </w:rPr>
            </w:pPr>
            <w:r>
              <w:rPr>
                <w:rFonts w:hint="eastAsia" w:ascii="宋体" w:cs="宋体"/>
                <w:kern w:val="0"/>
                <w:szCs w:val="21"/>
              </w:rPr>
              <w:t>32</w:t>
            </w:r>
          </w:p>
        </w:tc>
        <w:tc>
          <w:tcPr>
            <w:tcW w:w="554" w:type="dxa"/>
            <w:vAlign w:val="center"/>
          </w:tcPr>
          <w:p>
            <w:pPr>
              <w:widowControl/>
              <w:jc w:val="center"/>
              <w:rPr>
                <w:rFonts w:ascii="宋体" w:cs="宋体"/>
                <w:kern w:val="0"/>
                <w:szCs w:val="21"/>
              </w:rPr>
            </w:pPr>
            <w:r>
              <w:rPr>
                <w:rFonts w:hint="eastAsia" w:ascii="宋体" w:cs="宋体"/>
                <w:kern w:val="0"/>
                <w:szCs w:val="21"/>
              </w:rPr>
              <w:t>16</w:t>
            </w:r>
          </w:p>
        </w:tc>
        <w:tc>
          <w:tcPr>
            <w:tcW w:w="554" w:type="dxa"/>
            <w:vAlign w:val="center"/>
          </w:tcPr>
          <w:p>
            <w:pPr>
              <w:widowControl/>
              <w:jc w:val="center"/>
              <w:rPr>
                <w:rFonts w:ascii="宋体" w:cs="宋体"/>
                <w:kern w:val="0"/>
                <w:szCs w:val="21"/>
              </w:rPr>
            </w:pPr>
            <w:r>
              <w:rPr>
                <w:rFonts w:hint="eastAsia" w:ascii="宋体" w:cs="宋体"/>
                <w:kern w:val="0"/>
                <w:szCs w:val="21"/>
              </w:rPr>
              <w:t>16</w:t>
            </w:r>
          </w:p>
        </w:tc>
        <w:tc>
          <w:tcPr>
            <w:tcW w:w="461" w:type="dxa"/>
            <w:vAlign w:val="center"/>
          </w:tcPr>
          <w:p>
            <w:pPr>
              <w:pStyle w:val="4"/>
              <w:spacing w:line="300" w:lineRule="exact"/>
              <w:jc w:val="center"/>
              <w:rPr>
                <w:rFonts w:cs="宋体"/>
                <w:kern w:val="0"/>
              </w:rPr>
            </w:pPr>
            <w:r>
              <w:rPr>
                <w:rFonts w:hint="eastAsia" w:cs="宋体" w:asciiTheme="minorEastAsia" w:hAnsiTheme="minorEastAsia" w:eastAsiaTheme="minorEastAsia"/>
              </w:rPr>
              <w:t>查</w:t>
            </w:r>
          </w:p>
        </w:tc>
        <w:tc>
          <w:tcPr>
            <w:tcW w:w="554" w:type="dxa"/>
            <w:gridSpan w:val="2"/>
            <w:vAlign w:val="center"/>
          </w:tcPr>
          <w:p>
            <w:pPr>
              <w:pStyle w:val="4"/>
              <w:spacing w:line="300" w:lineRule="exact"/>
              <w:jc w:val="center"/>
              <w:rPr>
                <w:rFonts w:hAnsi="宋体" w:cs="宋体"/>
              </w:rPr>
            </w:pPr>
          </w:p>
        </w:tc>
        <w:tc>
          <w:tcPr>
            <w:tcW w:w="576" w:type="dxa"/>
            <w:vAlign w:val="center"/>
          </w:tcPr>
          <w:p>
            <w:pPr>
              <w:pStyle w:val="4"/>
              <w:spacing w:line="300" w:lineRule="exact"/>
              <w:jc w:val="center"/>
              <w:rPr>
                <w:rFonts w:hAnsi="宋体" w:cs="宋体"/>
              </w:rPr>
            </w:pPr>
          </w:p>
        </w:tc>
        <w:tc>
          <w:tcPr>
            <w:tcW w:w="567" w:type="dxa"/>
            <w:vAlign w:val="center"/>
          </w:tcPr>
          <w:p>
            <w:pPr>
              <w:pStyle w:val="4"/>
              <w:spacing w:line="300" w:lineRule="exact"/>
              <w:jc w:val="center"/>
              <w:rPr>
                <w:rFonts w:hAnsi="宋体" w:cs="宋体"/>
              </w:rPr>
            </w:pPr>
          </w:p>
        </w:tc>
        <w:tc>
          <w:tcPr>
            <w:tcW w:w="567" w:type="dxa"/>
            <w:vAlign w:val="center"/>
          </w:tcPr>
          <w:p>
            <w:pPr>
              <w:pStyle w:val="4"/>
              <w:spacing w:line="300" w:lineRule="exact"/>
              <w:jc w:val="center"/>
              <w:textAlignment w:val="baseline"/>
              <w:rPr>
                <w:rFonts w:cs="宋体"/>
              </w:rPr>
            </w:pPr>
            <w:r>
              <w:rPr>
                <w:rFonts w:hint="eastAsia" w:cs="宋体"/>
              </w:rPr>
              <w:t>2</w:t>
            </w:r>
          </w:p>
        </w:tc>
        <w:tc>
          <w:tcPr>
            <w:tcW w:w="567" w:type="dxa"/>
            <w:vAlign w:val="center"/>
          </w:tcPr>
          <w:p>
            <w:pPr>
              <w:pStyle w:val="4"/>
              <w:spacing w:line="300" w:lineRule="exact"/>
              <w:jc w:val="center"/>
              <w:textAlignment w:val="baseline"/>
              <w:rPr>
                <w:rFonts w:cs="宋体"/>
              </w:rPr>
            </w:pPr>
          </w:p>
        </w:tc>
        <w:tc>
          <w:tcPr>
            <w:tcW w:w="567" w:type="dxa"/>
            <w:vAlign w:val="center"/>
          </w:tcPr>
          <w:p>
            <w:pPr>
              <w:pStyle w:val="4"/>
              <w:spacing w:line="300" w:lineRule="exact"/>
              <w:jc w:val="center"/>
              <w:textAlignment w:val="baseline"/>
              <w:rPr>
                <w:rFonts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28" w:type="dxa"/>
            <w:vMerge w:val="continue"/>
            <w:textDirection w:val="tbRlV"/>
            <w:vAlign w:val="center"/>
          </w:tcPr>
          <w:p>
            <w:pPr>
              <w:pStyle w:val="4"/>
              <w:spacing w:line="300" w:lineRule="exact"/>
              <w:ind w:left="113" w:right="113"/>
              <w:jc w:val="center"/>
              <w:textAlignment w:val="baseline"/>
              <w:rPr>
                <w:rFonts w:cs="宋体"/>
              </w:rPr>
            </w:pPr>
          </w:p>
        </w:tc>
        <w:tc>
          <w:tcPr>
            <w:tcW w:w="1277" w:type="dxa"/>
            <w:vAlign w:val="center"/>
          </w:tcPr>
          <w:p>
            <w:pPr>
              <w:widowControl/>
              <w:jc w:val="center"/>
              <w:textAlignment w:val="center"/>
              <w:rPr>
                <w:rFonts w:cs="宋体"/>
                <w:color w:val="auto"/>
                <w:sz w:val="20"/>
              </w:rPr>
            </w:pPr>
            <w:r>
              <w:rPr>
                <w:rFonts w:cs="宋体"/>
                <w:color w:val="auto"/>
                <w:sz w:val="20"/>
              </w:rPr>
              <w:t>0103121002</w:t>
            </w:r>
          </w:p>
        </w:tc>
        <w:tc>
          <w:tcPr>
            <w:tcW w:w="2043" w:type="dxa"/>
            <w:vAlign w:val="center"/>
          </w:tcPr>
          <w:p>
            <w:pPr>
              <w:pStyle w:val="4"/>
              <w:spacing w:line="300" w:lineRule="exact"/>
              <w:jc w:val="center"/>
              <w:textAlignment w:val="baseline"/>
              <w:rPr>
                <w:rFonts w:cs="宋体"/>
              </w:rPr>
            </w:pPr>
            <w:r>
              <w:rPr>
                <w:rFonts w:hint="eastAsia" w:cs="宋体"/>
              </w:rPr>
              <w:t>工程测量</w:t>
            </w:r>
          </w:p>
        </w:tc>
        <w:tc>
          <w:tcPr>
            <w:tcW w:w="555" w:type="dxa"/>
            <w:vAlign w:val="center"/>
          </w:tcPr>
          <w:p>
            <w:pPr>
              <w:widowControl/>
              <w:jc w:val="center"/>
              <w:rPr>
                <w:rFonts w:ascii="宋体" w:hAnsi="宋体" w:cs="宋体"/>
              </w:rPr>
            </w:pPr>
            <w:r>
              <w:rPr>
                <w:rFonts w:hint="eastAsia" w:ascii="宋体" w:hAnsi="宋体" w:cs="宋体"/>
                <w:kern w:val="0"/>
                <w:sz w:val="24"/>
                <w:szCs w:val="24"/>
              </w:rPr>
              <w:t>4</w:t>
            </w:r>
          </w:p>
        </w:tc>
        <w:tc>
          <w:tcPr>
            <w:tcW w:w="585" w:type="dxa"/>
            <w:vAlign w:val="center"/>
          </w:tcPr>
          <w:p>
            <w:pPr>
              <w:pStyle w:val="4"/>
              <w:spacing w:line="300" w:lineRule="exact"/>
              <w:jc w:val="center"/>
              <w:rPr>
                <w:rFonts w:hAnsi="宋体" w:cs="宋体"/>
              </w:rPr>
            </w:pPr>
            <w:r>
              <w:rPr>
                <w:rFonts w:hint="eastAsia" w:hAnsi="宋体" w:cs="宋体"/>
              </w:rPr>
              <w:t>64</w:t>
            </w:r>
          </w:p>
        </w:tc>
        <w:tc>
          <w:tcPr>
            <w:tcW w:w="554" w:type="dxa"/>
            <w:vAlign w:val="center"/>
          </w:tcPr>
          <w:p>
            <w:pPr>
              <w:pStyle w:val="4"/>
              <w:spacing w:line="300" w:lineRule="exact"/>
              <w:jc w:val="center"/>
              <w:rPr>
                <w:rFonts w:hAnsi="宋体" w:cs="宋体"/>
              </w:rPr>
            </w:pPr>
            <w:r>
              <w:rPr>
                <w:rFonts w:hint="eastAsia" w:hAnsi="宋体" w:cs="宋体"/>
              </w:rPr>
              <w:t>8</w:t>
            </w:r>
          </w:p>
        </w:tc>
        <w:tc>
          <w:tcPr>
            <w:tcW w:w="554" w:type="dxa"/>
            <w:vAlign w:val="center"/>
          </w:tcPr>
          <w:p>
            <w:pPr>
              <w:pStyle w:val="4"/>
              <w:spacing w:line="300" w:lineRule="exact"/>
              <w:jc w:val="center"/>
              <w:rPr>
                <w:rFonts w:hAnsi="宋体" w:cs="宋体"/>
              </w:rPr>
            </w:pPr>
            <w:r>
              <w:rPr>
                <w:rFonts w:hint="eastAsia" w:hAnsi="宋体" w:cs="宋体"/>
              </w:rPr>
              <w:t>56</w:t>
            </w:r>
          </w:p>
        </w:tc>
        <w:tc>
          <w:tcPr>
            <w:tcW w:w="461" w:type="dxa"/>
            <w:vAlign w:val="center"/>
          </w:tcPr>
          <w:p>
            <w:pPr>
              <w:widowControl/>
              <w:jc w:val="center"/>
              <w:textAlignment w:val="center"/>
              <w:rPr>
                <w:rFonts w:cs="宋体"/>
              </w:rPr>
            </w:pPr>
            <w:r>
              <w:rPr>
                <w:rFonts w:hint="eastAsia" w:cs="宋体"/>
              </w:rPr>
              <w:t>试</w:t>
            </w:r>
          </w:p>
        </w:tc>
        <w:tc>
          <w:tcPr>
            <w:tcW w:w="554" w:type="dxa"/>
            <w:gridSpan w:val="2"/>
            <w:vAlign w:val="center"/>
          </w:tcPr>
          <w:p>
            <w:pPr>
              <w:widowControl/>
              <w:jc w:val="center"/>
              <w:textAlignment w:val="center"/>
              <w:rPr>
                <w:rFonts w:cs="宋体"/>
              </w:rPr>
            </w:pPr>
          </w:p>
        </w:tc>
        <w:tc>
          <w:tcPr>
            <w:tcW w:w="576" w:type="dxa"/>
            <w:vAlign w:val="center"/>
          </w:tcPr>
          <w:p>
            <w:pPr>
              <w:jc w:val="center"/>
              <w:textAlignment w:val="baseline"/>
              <w:rPr>
                <w:rFonts w:cs="宋体"/>
                <w:sz w:val="20"/>
              </w:rPr>
            </w:pPr>
          </w:p>
        </w:tc>
        <w:tc>
          <w:tcPr>
            <w:tcW w:w="567" w:type="dxa"/>
            <w:vAlign w:val="center"/>
          </w:tcPr>
          <w:p>
            <w:pPr>
              <w:jc w:val="center"/>
              <w:textAlignment w:val="baseline"/>
              <w:rPr>
                <w:rFonts w:cs="宋体"/>
                <w:sz w:val="20"/>
              </w:rPr>
            </w:pPr>
          </w:p>
        </w:tc>
        <w:tc>
          <w:tcPr>
            <w:tcW w:w="567" w:type="dxa"/>
            <w:vAlign w:val="center"/>
          </w:tcPr>
          <w:p>
            <w:pPr>
              <w:pStyle w:val="4"/>
              <w:spacing w:line="300" w:lineRule="exact"/>
              <w:jc w:val="center"/>
              <w:textAlignment w:val="baseline"/>
              <w:rPr>
                <w:rFonts w:cs="宋体"/>
              </w:rPr>
            </w:pPr>
            <w:r>
              <w:rPr>
                <w:rFonts w:hint="eastAsia" w:cs="宋体"/>
              </w:rPr>
              <w:t>4</w:t>
            </w:r>
          </w:p>
        </w:tc>
        <w:tc>
          <w:tcPr>
            <w:tcW w:w="567" w:type="dxa"/>
            <w:vAlign w:val="center"/>
          </w:tcPr>
          <w:p>
            <w:pPr>
              <w:pStyle w:val="4"/>
              <w:spacing w:line="300" w:lineRule="exact"/>
              <w:jc w:val="center"/>
              <w:textAlignment w:val="baseline"/>
              <w:rPr>
                <w:rFonts w:cs="宋体"/>
              </w:rPr>
            </w:pPr>
          </w:p>
        </w:tc>
        <w:tc>
          <w:tcPr>
            <w:tcW w:w="567" w:type="dxa"/>
            <w:vAlign w:val="center"/>
          </w:tcPr>
          <w:p>
            <w:pPr>
              <w:pStyle w:val="4"/>
              <w:spacing w:line="300" w:lineRule="exact"/>
              <w:jc w:val="center"/>
              <w:textAlignment w:val="baseline"/>
              <w:rPr>
                <w:rFonts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28" w:type="dxa"/>
            <w:vMerge w:val="continue"/>
            <w:textDirection w:val="tbRlV"/>
            <w:vAlign w:val="center"/>
          </w:tcPr>
          <w:p>
            <w:pPr>
              <w:pStyle w:val="4"/>
              <w:spacing w:line="300" w:lineRule="exact"/>
              <w:ind w:left="113" w:right="113"/>
              <w:jc w:val="center"/>
              <w:textAlignment w:val="baseline"/>
              <w:rPr>
                <w:rFonts w:cs="宋体"/>
              </w:rPr>
            </w:pPr>
          </w:p>
        </w:tc>
        <w:tc>
          <w:tcPr>
            <w:tcW w:w="1277" w:type="dxa"/>
            <w:vAlign w:val="center"/>
          </w:tcPr>
          <w:p>
            <w:pPr>
              <w:widowControl/>
              <w:jc w:val="center"/>
              <w:textAlignment w:val="center"/>
              <w:rPr>
                <w:rFonts w:cs="宋体"/>
                <w:color w:val="auto"/>
                <w:sz w:val="20"/>
              </w:rPr>
            </w:pPr>
            <w:r>
              <w:rPr>
                <w:rFonts w:cs="宋体"/>
                <w:color w:val="auto"/>
                <w:sz w:val="20"/>
              </w:rPr>
              <w:t>0103121052</w:t>
            </w:r>
          </w:p>
        </w:tc>
        <w:tc>
          <w:tcPr>
            <w:tcW w:w="2043" w:type="dxa"/>
            <w:vAlign w:val="center"/>
          </w:tcPr>
          <w:p>
            <w:pPr>
              <w:pStyle w:val="4"/>
              <w:spacing w:line="300" w:lineRule="exact"/>
              <w:jc w:val="center"/>
              <w:textAlignment w:val="baseline"/>
              <w:rPr>
                <w:rFonts w:cs="宋体"/>
              </w:rPr>
            </w:pPr>
            <w:r>
              <w:rPr>
                <w:rFonts w:hint="eastAsia" w:cs="宋体"/>
                <w:color w:val="000000" w:themeColor="text1"/>
                <w14:textFill>
                  <w14:solidFill>
                    <w14:schemeClr w14:val="tx1"/>
                  </w14:solidFill>
                </w14:textFill>
              </w:rPr>
              <w:t>工程量清单计价</w:t>
            </w:r>
          </w:p>
        </w:tc>
        <w:tc>
          <w:tcPr>
            <w:tcW w:w="555" w:type="dxa"/>
            <w:vAlign w:val="center"/>
          </w:tcPr>
          <w:p>
            <w:pPr>
              <w:widowControl/>
              <w:jc w:val="center"/>
              <w:rPr>
                <w:rFonts w:ascii="宋体" w:cs="宋体"/>
                <w:kern w:val="0"/>
                <w:szCs w:val="21"/>
              </w:rPr>
            </w:pPr>
            <w:r>
              <w:rPr>
                <w:rFonts w:hint="eastAsia" w:ascii="宋体" w:cs="宋体"/>
                <w:kern w:val="0"/>
                <w:sz w:val="18"/>
                <w:szCs w:val="18"/>
              </w:rPr>
              <w:t>4</w:t>
            </w:r>
          </w:p>
        </w:tc>
        <w:tc>
          <w:tcPr>
            <w:tcW w:w="585" w:type="dxa"/>
            <w:vAlign w:val="center"/>
          </w:tcPr>
          <w:p>
            <w:pPr>
              <w:widowControl/>
              <w:jc w:val="center"/>
              <w:rPr>
                <w:rFonts w:ascii="宋体" w:cs="宋体"/>
                <w:kern w:val="0"/>
                <w:szCs w:val="21"/>
              </w:rPr>
            </w:pPr>
            <w:r>
              <w:rPr>
                <w:rFonts w:hint="eastAsia" w:ascii="宋体" w:cs="宋体"/>
                <w:kern w:val="0"/>
                <w:sz w:val="18"/>
                <w:szCs w:val="18"/>
              </w:rPr>
              <w:t>64</w:t>
            </w:r>
          </w:p>
        </w:tc>
        <w:tc>
          <w:tcPr>
            <w:tcW w:w="554" w:type="dxa"/>
            <w:vAlign w:val="center"/>
          </w:tcPr>
          <w:p>
            <w:pPr>
              <w:widowControl/>
              <w:jc w:val="center"/>
              <w:rPr>
                <w:rFonts w:ascii="宋体" w:cs="宋体"/>
                <w:kern w:val="0"/>
                <w:szCs w:val="21"/>
              </w:rPr>
            </w:pPr>
            <w:r>
              <w:rPr>
                <w:rFonts w:hint="eastAsia" w:ascii="宋体" w:cs="宋体"/>
                <w:kern w:val="0"/>
                <w:sz w:val="18"/>
                <w:szCs w:val="18"/>
              </w:rPr>
              <w:t>48</w:t>
            </w:r>
          </w:p>
        </w:tc>
        <w:tc>
          <w:tcPr>
            <w:tcW w:w="554" w:type="dxa"/>
            <w:vAlign w:val="center"/>
          </w:tcPr>
          <w:p>
            <w:pPr>
              <w:widowControl/>
              <w:jc w:val="center"/>
              <w:rPr>
                <w:rFonts w:ascii="宋体" w:cs="宋体"/>
                <w:kern w:val="0"/>
                <w:szCs w:val="21"/>
              </w:rPr>
            </w:pPr>
            <w:r>
              <w:rPr>
                <w:rFonts w:hint="eastAsia" w:ascii="宋体" w:cs="宋体"/>
                <w:kern w:val="0"/>
                <w:sz w:val="18"/>
                <w:szCs w:val="18"/>
              </w:rPr>
              <w:t>16</w:t>
            </w:r>
          </w:p>
        </w:tc>
        <w:tc>
          <w:tcPr>
            <w:tcW w:w="461" w:type="dxa"/>
            <w:vAlign w:val="center"/>
          </w:tcPr>
          <w:p>
            <w:pPr>
              <w:pStyle w:val="4"/>
              <w:spacing w:line="300" w:lineRule="exact"/>
              <w:jc w:val="center"/>
              <w:rPr>
                <w:rFonts w:hAnsi="宋体" w:cs="宋体"/>
              </w:rPr>
            </w:pPr>
            <w:r>
              <w:rPr>
                <w:rFonts w:hint="eastAsia" w:cs="宋体" w:asciiTheme="minorEastAsia" w:hAnsiTheme="minorEastAsia" w:eastAsiaTheme="minorEastAsia"/>
              </w:rPr>
              <w:t>查</w:t>
            </w:r>
          </w:p>
        </w:tc>
        <w:tc>
          <w:tcPr>
            <w:tcW w:w="554" w:type="dxa"/>
            <w:gridSpan w:val="2"/>
            <w:vAlign w:val="center"/>
          </w:tcPr>
          <w:p>
            <w:pPr>
              <w:widowControl/>
              <w:jc w:val="center"/>
              <w:textAlignment w:val="center"/>
              <w:rPr>
                <w:rFonts w:cs="宋体"/>
                <w:sz w:val="20"/>
              </w:rPr>
            </w:pPr>
          </w:p>
        </w:tc>
        <w:tc>
          <w:tcPr>
            <w:tcW w:w="576" w:type="dxa"/>
            <w:vAlign w:val="center"/>
          </w:tcPr>
          <w:p>
            <w:pPr>
              <w:jc w:val="center"/>
              <w:textAlignment w:val="baseline"/>
              <w:rPr>
                <w:rFonts w:cs="宋体"/>
                <w:sz w:val="20"/>
              </w:rPr>
            </w:pPr>
          </w:p>
        </w:tc>
        <w:tc>
          <w:tcPr>
            <w:tcW w:w="567" w:type="dxa"/>
            <w:vAlign w:val="center"/>
          </w:tcPr>
          <w:p>
            <w:pPr>
              <w:jc w:val="center"/>
              <w:textAlignment w:val="baseline"/>
              <w:rPr>
                <w:rFonts w:cs="宋体"/>
                <w:sz w:val="20"/>
              </w:rPr>
            </w:pPr>
          </w:p>
        </w:tc>
        <w:tc>
          <w:tcPr>
            <w:tcW w:w="567" w:type="dxa"/>
            <w:vAlign w:val="center"/>
          </w:tcPr>
          <w:p>
            <w:pPr>
              <w:pStyle w:val="4"/>
              <w:spacing w:line="300" w:lineRule="exact"/>
              <w:jc w:val="center"/>
              <w:textAlignment w:val="baseline"/>
              <w:rPr>
                <w:rFonts w:cs="宋体"/>
              </w:rPr>
            </w:pPr>
            <w:r>
              <w:rPr>
                <w:rFonts w:hint="eastAsia" w:cs="宋体"/>
              </w:rPr>
              <w:t>4</w:t>
            </w:r>
          </w:p>
        </w:tc>
        <w:tc>
          <w:tcPr>
            <w:tcW w:w="567" w:type="dxa"/>
            <w:vAlign w:val="center"/>
          </w:tcPr>
          <w:p>
            <w:pPr>
              <w:pStyle w:val="4"/>
              <w:spacing w:line="300" w:lineRule="exact"/>
              <w:jc w:val="center"/>
              <w:textAlignment w:val="baseline"/>
              <w:rPr>
                <w:rFonts w:cs="宋体"/>
              </w:rPr>
            </w:pPr>
          </w:p>
        </w:tc>
        <w:tc>
          <w:tcPr>
            <w:tcW w:w="567" w:type="dxa"/>
            <w:vAlign w:val="center"/>
          </w:tcPr>
          <w:p>
            <w:pPr>
              <w:pStyle w:val="4"/>
              <w:spacing w:line="300" w:lineRule="exact"/>
              <w:jc w:val="center"/>
              <w:textAlignment w:val="baseline"/>
              <w:rPr>
                <w:rFonts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28" w:type="dxa"/>
            <w:vMerge w:val="continue"/>
            <w:vAlign w:val="center"/>
          </w:tcPr>
          <w:p>
            <w:pPr>
              <w:pStyle w:val="4"/>
              <w:spacing w:line="300" w:lineRule="exact"/>
              <w:jc w:val="center"/>
              <w:textAlignment w:val="baseline"/>
              <w:rPr>
                <w:rFonts w:cs="宋体"/>
              </w:rPr>
            </w:pPr>
          </w:p>
        </w:tc>
        <w:tc>
          <w:tcPr>
            <w:tcW w:w="1277" w:type="dxa"/>
            <w:vAlign w:val="center"/>
          </w:tcPr>
          <w:p>
            <w:pPr>
              <w:widowControl/>
              <w:jc w:val="center"/>
              <w:textAlignment w:val="center"/>
              <w:rPr>
                <w:rFonts w:cs="宋体"/>
                <w:color w:val="auto"/>
                <w:sz w:val="20"/>
              </w:rPr>
            </w:pPr>
            <w:r>
              <w:rPr>
                <w:rFonts w:cs="宋体"/>
                <w:color w:val="auto"/>
                <w:sz w:val="20"/>
              </w:rPr>
              <w:t>0103121055</w:t>
            </w:r>
          </w:p>
        </w:tc>
        <w:tc>
          <w:tcPr>
            <w:tcW w:w="2043" w:type="dxa"/>
            <w:vAlign w:val="center"/>
          </w:tcPr>
          <w:p>
            <w:pPr>
              <w:pStyle w:val="4"/>
              <w:spacing w:line="300" w:lineRule="exact"/>
              <w:jc w:val="center"/>
              <w:textAlignment w:val="baseline"/>
              <w:rPr>
                <w:rFonts w:cs="宋体"/>
              </w:rPr>
            </w:pPr>
            <w:r>
              <w:rPr>
                <w:rFonts w:hint="eastAsia" w:cs="宋体"/>
                <w:color w:val="000000" w:themeColor="text1"/>
                <w14:textFill>
                  <w14:solidFill>
                    <w14:schemeClr w14:val="tx1"/>
                  </w14:solidFill>
                </w14:textFill>
              </w:rPr>
              <w:t>工程造价软件应用</w:t>
            </w:r>
          </w:p>
        </w:tc>
        <w:tc>
          <w:tcPr>
            <w:tcW w:w="555" w:type="dxa"/>
            <w:vAlign w:val="center"/>
          </w:tcPr>
          <w:p>
            <w:pPr>
              <w:widowControl/>
              <w:jc w:val="center"/>
              <w:rPr>
                <w:rFonts w:ascii="宋体" w:hAnsi="宋体" w:cs="宋体"/>
              </w:rPr>
            </w:pPr>
            <w:r>
              <w:rPr>
                <w:rFonts w:hint="eastAsia" w:ascii="宋体" w:hAnsi="宋体" w:cs="宋体"/>
                <w:kern w:val="0"/>
                <w:sz w:val="24"/>
                <w:szCs w:val="24"/>
              </w:rPr>
              <w:t>4</w:t>
            </w:r>
          </w:p>
        </w:tc>
        <w:tc>
          <w:tcPr>
            <w:tcW w:w="585" w:type="dxa"/>
            <w:vAlign w:val="center"/>
          </w:tcPr>
          <w:p>
            <w:pPr>
              <w:pStyle w:val="4"/>
              <w:spacing w:line="300" w:lineRule="exact"/>
              <w:jc w:val="center"/>
              <w:rPr>
                <w:rFonts w:hAnsi="宋体" w:cs="宋体"/>
              </w:rPr>
            </w:pPr>
            <w:r>
              <w:rPr>
                <w:rFonts w:hint="eastAsia" w:hAnsi="宋体" w:cs="宋体"/>
              </w:rPr>
              <w:t>64</w:t>
            </w:r>
          </w:p>
        </w:tc>
        <w:tc>
          <w:tcPr>
            <w:tcW w:w="554" w:type="dxa"/>
            <w:vAlign w:val="center"/>
          </w:tcPr>
          <w:p>
            <w:pPr>
              <w:pStyle w:val="4"/>
              <w:spacing w:line="300" w:lineRule="exact"/>
              <w:jc w:val="center"/>
              <w:rPr>
                <w:rFonts w:hAnsi="宋体" w:cs="宋体"/>
              </w:rPr>
            </w:pPr>
            <w:r>
              <w:rPr>
                <w:rFonts w:hint="eastAsia" w:hAnsi="宋体" w:cs="宋体"/>
              </w:rPr>
              <w:t>8</w:t>
            </w:r>
          </w:p>
        </w:tc>
        <w:tc>
          <w:tcPr>
            <w:tcW w:w="554" w:type="dxa"/>
            <w:vAlign w:val="center"/>
          </w:tcPr>
          <w:p>
            <w:pPr>
              <w:pStyle w:val="4"/>
              <w:spacing w:line="300" w:lineRule="exact"/>
              <w:jc w:val="center"/>
              <w:rPr>
                <w:rFonts w:hAnsi="宋体" w:cs="宋体"/>
              </w:rPr>
            </w:pPr>
            <w:r>
              <w:rPr>
                <w:rFonts w:hint="eastAsia" w:hAnsi="宋体" w:cs="宋体"/>
              </w:rPr>
              <w:t>56</w:t>
            </w:r>
          </w:p>
        </w:tc>
        <w:tc>
          <w:tcPr>
            <w:tcW w:w="461" w:type="dxa"/>
            <w:vAlign w:val="center"/>
          </w:tcPr>
          <w:p>
            <w:pPr>
              <w:widowControl/>
              <w:jc w:val="center"/>
              <w:textAlignment w:val="center"/>
              <w:rPr>
                <w:rFonts w:cs="宋体"/>
              </w:rPr>
            </w:pPr>
            <w:r>
              <w:rPr>
                <w:rFonts w:hint="eastAsia" w:cs="宋体" w:asciiTheme="minorEastAsia" w:hAnsiTheme="minorEastAsia" w:eastAsiaTheme="minorEastAsia"/>
              </w:rPr>
              <w:t>查</w:t>
            </w:r>
          </w:p>
        </w:tc>
        <w:tc>
          <w:tcPr>
            <w:tcW w:w="554" w:type="dxa"/>
            <w:gridSpan w:val="2"/>
            <w:vAlign w:val="center"/>
          </w:tcPr>
          <w:p>
            <w:pPr>
              <w:widowControl/>
              <w:jc w:val="center"/>
              <w:textAlignment w:val="center"/>
              <w:rPr>
                <w:rFonts w:cs="宋体"/>
              </w:rPr>
            </w:pPr>
          </w:p>
        </w:tc>
        <w:tc>
          <w:tcPr>
            <w:tcW w:w="576" w:type="dxa"/>
            <w:vAlign w:val="center"/>
          </w:tcPr>
          <w:p>
            <w:pPr>
              <w:jc w:val="center"/>
              <w:textAlignment w:val="baseline"/>
              <w:rPr>
                <w:rFonts w:cs="宋体"/>
                <w:sz w:val="20"/>
              </w:rPr>
            </w:pPr>
          </w:p>
        </w:tc>
        <w:tc>
          <w:tcPr>
            <w:tcW w:w="567" w:type="dxa"/>
            <w:vAlign w:val="center"/>
          </w:tcPr>
          <w:p>
            <w:pPr>
              <w:jc w:val="center"/>
              <w:textAlignment w:val="baseline"/>
              <w:rPr>
                <w:rFonts w:cs="宋体"/>
                <w:sz w:val="20"/>
              </w:rPr>
            </w:pPr>
          </w:p>
        </w:tc>
        <w:tc>
          <w:tcPr>
            <w:tcW w:w="567" w:type="dxa"/>
            <w:vAlign w:val="center"/>
          </w:tcPr>
          <w:p>
            <w:pPr>
              <w:pStyle w:val="4"/>
              <w:spacing w:line="300" w:lineRule="exact"/>
              <w:jc w:val="center"/>
              <w:textAlignment w:val="baseline"/>
              <w:rPr>
                <w:rFonts w:cs="宋体"/>
              </w:rPr>
            </w:pPr>
            <w:r>
              <w:rPr>
                <w:rFonts w:hint="eastAsia" w:cs="宋体"/>
              </w:rPr>
              <w:t>4</w:t>
            </w:r>
          </w:p>
        </w:tc>
        <w:tc>
          <w:tcPr>
            <w:tcW w:w="567" w:type="dxa"/>
            <w:vAlign w:val="center"/>
          </w:tcPr>
          <w:p>
            <w:pPr>
              <w:pStyle w:val="4"/>
              <w:spacing w:line="300" w:lineRule="exact"/>
              <w:jc w:val="center"/>
              <w:textAlignment w:val="baseline"/>
              <w:rPr>
                <w:rFonts w:cs="宋体"/>
              </w:rPr>
            </w:pPr>
          </w:p>
        </w:tc>
        <w:tc>
          <w:tcPr>
            <w:tcW w:w="567" w:type="dxa"/>
            <w:vAlign w:val="center"/>
          </w:tcPr>
          <w:p>
            <w:pPr>
              <w:pStyle w:val="4"/>
              <w:spacing w:line="300" w:lineRule="exact"/>
              <w:jc w:val="center"/>
              <w:textAlignment w:val="baseline"/>
              <w:rPr>
                <w:rFonts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28" w:type="dxa"/>
            <w:vMerge w:val="continue"/>
            <w:vAlign w:val="center"/>
          </w:tcPr>
          <w:p>
            <w:pPr>
              <w:pStyle w:val="4"/>
              <w:spacing w:line="300" w:lineRule="exact"/>
              <w:jc w:val="center"/>
              <w:textAlignment w:val="baseline"/>
              <w:rPr>
                <w:rFonts w:cs="宋体"/>
              </w:rPr>
            </w:pPr>
          </w:p>
        </w:tc>
        <w:tc>
          <w:tcPr>
            <w:tcW w:w="1277" w:type="dxa"/>
            <w:vAlign w:val="center"/>
          </w:tcPr>
          <w:p>
            <w:pPr>
              <w:widowControl/>
              <w:jc w:val="center"/>
              <w:textAlignment w:val="center"/>
              <w:rPr>
                <w:rFonts w:cs="宋体"/>
                <w:color w:val="auto"/>
                <w:sz w:val="20"/>
              </w:rPr>
            </w:pPr>
            <w:r>
              <w:rPr>
                <w:rFonts w:cs="宋体"/>
                <w:color w:val="auto"/>
                <w:sz w:val="20"/>
              </w:rPr>
              <w:t>0103121053</w:t>
            </w:r>
          </w:p>
        </w:tc>
        <w:tc>
          <w:tcPr>
            <w:tcW w:w="2043" w:type="dxa"/>
            <w:vAlign w:val="center"/>
          </w:tcPr>
          <w:p>
            <w:pPr>
              <w:pStyle w:val="4"/>
              <w:spacing w:line="300" w:lineRule="exact"/>
              <w:jc w:val="center"/>
              <w:textAlignment w:val="baseline"/>
              <w:rPr>
                <w:rFonts w:cs="宋体"/>
              </w:rPr>
            </w:pPr>
            <w:r>
              <w:rPr>
                <w:rFonts w:hint="eastAsia" w:cs="宋体"/>
              </w:rPr>
              <w:t>工程造价案例分析</w:t>
            </w:r>
          </w:p>
        </w:tc>
        <w:tc>
          <w:tcPr>
            <w:tcW w:w="555" w:type="dxa"/>
            <w:vAlign w:val="center"/>
          </w:tcPr>
          <w:p>
            <w:pPr>
              <w:widowControl/>
              <w:jc w:val="center"/>
              <w:rPr>
                <w:rFonts w:ascii="宋体" w:hAnsi="宋体" w:cs="宋体"/>
              </w:rPr>
            </w:pPr>
            <w:r>
              <w:rPr>
                <w:rFonts w:hint="eastAsia" w:ascii="宋体" w:hAnsi="宋体" w:cs="宋体"/>
                <w:kern w:val="0"/>
                <w:sz w:val="24"/>
                <w:szCs w:val="24"/>
              </w:rPr>
              <w:t>4</w:t>
            </w:r>
          </w:p>
        </w:tc>
        <w:tc>
          <w:tcPr>
            <w:tcW w:w="585" w:type="dxa"/>
            <w:vAlign w:val="center"/>
          </w:tcPr>
          <w:p>
            <w:pPr>
              <w:pStyle w:val="4"/>
              <w:spacing w:line="300" w:lineRule="exact"/>
              <w:jc w:val="center"/>
              <w:rPr>
                <w:rFonts w:hAnsi="宋体" w:cs="宋体"/>
              </w:rPr>
            </w:pPr>
            <w:r>
              <w:rPr>
                <w:rFonts w:hint="eastAsia" w:hAnsi="宋体" w:cs="宋体"/>
              </w:rPr>
              <w:t>64</w:t>
            </w:r>
          </w:p>
        </w:tc>
        <w:tc>
          <w:tcPr>
            <w:tcW w:w="554" w:type="dxa"/>
            <w:vAlign w:val="center"/>
          </w:tcPr>
          <w:p>
            <w:pPr>
              <w:pStyle w:val="4"/>
              <w:spacing w:line="300" w:lineRule="exact"/>
              <w:jc w:val="center"/>
              <w:rPr>
                <w:rFonts w:hAnsi="宋体" w:cs="宋体"/>
              </w:rPr>
            </w:pPr>
            <w:r>
              <w:rPr>
                <w:rFonts w:hint="eastAsia" w:hAnsi="宋体" w:cs="宋体"/>
              </w:rPr>
              <w:t>48</w:t>
            </w:r>
          </w:p>
        </w:tc>
        <w:tc>
          <w:tcPr>
            <w:tcW w:w="554" w:type="dxa"/>
            <w:vAlign w:val="center"/>
          </w:tcPr>
          <w:p>
            <w:pPr>
              <w:pStyle w:val="4"/>
              <w:spacing w:line="300" w:lineRule="exact"/>
              <w:jc w:val="center"/>
              <w:rPr>
                <w:rFonts w:hAnsi="宋体" w:cs="宋体"/>
              </w:rPr>
            </w:pPr>
            <w:r>
              <w:rPr>
                <w:rFonts w:hint="eastAsia" w:hAnsi="宋体" w:cs="宋体"/>
              </w:rPr>
              <w:t>16</w:t>
            </w:r>
          </w:p>
        </w:tc>
        <w:tc>
          <w:tcPr>
            <w:tcW w:w="461" w:type="dxa"/>
            <w:vAlign w:val="center"/>
          </w:tcPr>
          <w:p>
            <w:pPr>
              <w:widowControl/>
              <w:jc w:val="center"/>
              <w:textAlignment w:val="center"/>
              <w:rPr>
                <w:rFonts w:cs="宋体"/>
              </w:rPr>
            </w:pPr>
            <w:r>
              <w:rPr>
                <w:rFonts w:hint="eastAsia" w:cs="宋体" w:asciiTheme="minorEastAsia" w:hAnsiTheme="minorEastAsia" w:eastAsiaTheme="minorEastAsia"/>
              </w:rPr>
              <w:t>查</w:t>
            </w:r>
          </w:p>
        </w:tc>
        <w:tc>
          <w:tcPr>
            <w:tcW w:w="554" w:type="dxa"/>
            <w:gridSpan w:val="2"/>
            <w:vAlign w:val="center"/>
          </w:tcPr>
          <w:p>
            <w:pPr>
              <w:widowControl/>
              <w:jc w:val="center"/>
              <w:textAlignment w:val="center"/>
              <w:rPr>
                <w:rFonts w:cs="宋体"/>
                <w:sz w:val="20"/>
              </w:rPr>
            </w:pPr>
          </w:p>
        </w:tc>
        <w:tc>
          <w:tcPr>
            <w:tcW w:w="576" w:type="dxa"/>
            <w:vAlign w:val="center"/>
          </w:tcPr>
          <w:p>
            <w:pPr>
              <w:jc w:val="center"/>
              <w:textAlignment w:val="baseline"/>
              <w:rPr>
                <w:rFonts w:cs="宋体"/>
                <w:sz w:val="20"/>
              </w:rPr>
            </w:pPr>
          </w:p>
        </w:tc>
        <w:tc>
          <w:tcPr>
            <w:tcW w:w="567" w:type="dxa"/>
            <w:vAlign w:val="center"/>
          </w:tcPr>
          <w:p>
            <w:pPr>
              <w:jc w:val="center"/>
              <w:textAlignment w:val="baseline"/>
              <w:rPr>
                <w:rFonts w:cs="宋体"/>
                <w:sz w:val="20"/>
              </w:rPr>
            </w:pPr>
          </w:p>
        </w:tc>
        <w:tc>
          <w:tcPr>
            <w:tcW w:w="567" w:type="dxa"/>
            <w:vAlign w:val="center"/>
          </w:tcPr>
          <w:p>
            <w:pPr>
              <w:pStyle w:val="4"/>
              <w:spacing w:line="300" w:lineRule="exact"/>
              <w:jc w:val="center"/>
              <w:textAlignment w:val="baseline"/>
              <w:rPr>
                <w:rFonts w:cs="宋体"/>
              </w:rPr>
            </w:pPr>
            <w:r>
              <w:rPr>
                <w:rFonts w:hint="eastAsia" w:cs="宋体"/>
              </w:rPr>
              <w:t>4</w:t>
            </w:r>
          </w:p>
        </w:tc>
        <w:tc>
          <w:tcPr>
            <w:tcW w:w="567" w:type="dxa"/>
            <w:vAlign w:val="center"/>
          </w:tcPr>
          <w:p>
            <w:pPr>
              <w:pStyle w:val="4"/>
              <w:spacing w:line="300" w:lineRule="exact"/>
              <w:jc w:val="center"/>
              <w:textAlignment w:val="baseline"/>
              <w:rPr>
                <w:rFonts w:cs="宋体"/>
              </w:rPr>
            </w:pPr>
          </w:p>
        </w:tc>
        <w:tc>
          <w:tcPr>
            <w:tcW w:w="567" w:type="dxa"/>
            <w:vAlign w:val="center"/>
          </w:tcPr>
          <w:p>
            <w:pPr>
              <w:pStyle w:val="4"/>
              <w:spacing w:line="300" w:lineRule="exact"/>
              <w:jc w:val="center"/>
              <w:textAlignment w:val="baseline"/>
              <w:rPr>
                <w:rFonts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28" w:type="dxa"/>
            <w:vMerge w:val="continue"/>
            <w:vAlign w:val="center"/>
          </w:tcPr>
          <w:p>
            <w:pPr>
              <w:pStyle w:val="4"/>
              <w:spacing w:line="300" w:lineRule="exact"/>
              <w:jc w:val="center"/>
              <w:textAlignment w:val="baseline"/>
              <w:rPr>
                <w:rFonts w:cs="宋体"/>
              </w:rPr>
            </w:pPr>
          </w:p>
        </w:tc>
        <w:tc>
          <w:tcPr>
            <w:tcW w:w="3320" w:type="dxa"/>
            <w:gridSpan w:val="2"/>
            <w:vAlign w:val="center"/>
          </w:tcPr>
          <w:p>
            <w:pPr>
              <w:pStyle w:val="4"/>
              <w:spacing w:line="300" w:lineRule="exact"/>
              <w:jc w:val="center"/>
              <w:textAlignment w:val="baseline"/>
              <w:rPr>
                <w:rFonts w:cs="宋体"/>
                <w:color w:val="auto"/>
                <w:highlight w:val="none"/>
              </w:rPr>
            </w:pPr>
            <w:r>
              <w:rPr>
                <w:rFonts w:hint="eastAsia" w:cs="宋体"/>
                <w:color w:val="auto"/>
                <w:highlight w:val="none"/>
              </w:rPr>
              <w:t>小计</w:t>
            </w:r>
          </w:p>
        </w:tc>
        <w:tc>
          <w:tcPr>
            <w:tcW w:w="555" w:type="dxa"/>
            <w:vAlign w:val="center"/>
          </w:tcPr>
          <w:p>
            <w:pPr>
              <w:pStyle w:val="4"/>
              <w:spacing w:line="300" w:lineRule="exact"/>
              <w:jc w:val="center"/>
              <w:textAlignment w:val="baseline"/>
              <w:rPr>
                <w:rFonts w:hAnsi="宋体" w:cs="宋体"/>
                <w:kern w:val="0"/>
                <w:highlight w:val="none"/>
              </w:rPr>
            </w:pPr>
            <w:r>
              <w:rPr>
                <w:rFonts w:hint="eastAsia" w:hAnsi="宋体" w:cs="宋体"/>
                <w:kern w:val="0"/>
                <w:highlight w:val="none"/>
              </w:rPr>
              <w:t>64</w:t>
            </w:r>
          </w:p>
        </w:tc>
        <w:tc>
          <w:tcPr>
            <w:tcW w:w="585" w:type="dxa"/>
            <w:vAlign w:val="center"/>
          </w:tcPr>
          <w:p>
            <w:pPr>
              <w:widowControl/>
              <w:jc w:val="center"/>
              <w:textAlignment w:val="center"/>
              <w:rPr>
                <w:rFonts w:ascii="宋体" w:hAnsi="宋体" w:cs="宋体"/>
                <w:kern w:val="0"/>
                <w:sz w:val="20"/>
                <w:szCs w:val="21"/>
                <w:highlight w:val="none"/>
              </w:rPr>
            </w:pPr>
            <w:r>
              <w:rPr>
                <w:rFonts w:hint="eastAsia" w:ascii="宋体" w:hAnsi="宋体" w:cs="宋体"/>
                <w:kern w:val="0"/>
                <w:sz w:val="20"/>
                <w:szCs w:val="21"/>
                <w:highlight w:val="none"/>
              </w:rPr>
              <w:t>1024</w:t>
            </w:r>
          </w:p>
        </w:tc>
        <w:tc>
          <w:tcPr>
            <w:tcW w:w="554" w:type="dxa"/>
            <w:vAlign w:val="center"/>
          </w:tcPr>
          <w:p>
            <w:pPr>
              <w:pStyle w:val="4"/>
              <w:spacing w:line="300" w:lineRule="exact"/>
              <w:jc w:val="center"/>
              <w:textAlignment w:val="baseline"/>
              <w:rPr>
                <w:rFonts w:hAnsi="宋体" w:cs="宋体"/>
                <w:kern w:val="0"/>
                <w:highlight w:val="none"/>
              </w:rPr>
            </w:pPr>
            <w:r>
              <w:rPr>
                <w:rFonts w:hint="eastAsia" w:hAnsi="宋体" w:cs="宋体"/>
                <w:kern w:val="0"/>
                <w:highlight w:val="none"/>
              </w:rPr>
              <w:t>528</w:t>
            </w:r>
          </w:p>
        </w:tc>
        <w:tc>
          <w:tcPr>
            <w:tcW w:w="554" w:type="dxa"/>
            <w:vAlign w:val="center"/>
          </w:tcPr>
          <w:p>
            <w:pPr>
              <w:pStyle w:val="4"/>
              <w:spacing w:line="300" w:lineRule="exact"/>
              <w:jc w:val="center"/>
              <w:textAlignment w:val="baseline"/>
              <w:rPr>
                <w:rFonts w:hAnsi="宋体" w:cs="宋体"/>
                <w:kern w:val="0"/>
                <w:highlight w:val="none"/>
              </w:rPr>
            </w:pPr>
            <w:r>
              <w:rPr>
                <w:rFonts w:hint="eastAsia" w:hAnsi="宋体" w:cs="宋体"/>
                <w:kern w:val="0"/>
                <w:highlight w:val="none"/>
              </w:rPr>
              <w:t>496</w:t>
            </w:r>
          </w:p>
        </w:tc>
        <w:tc>
          <w:tcPr>
            <w:tcW w:w="461" w:type="dxa"/>
            <w:vAlign w:val="center"/>
          </w:tcPr>
          <w:p>
            <w:pPr>
              <w:pStyle w:val="4"/>
              <w:spacing w:line="300" w:lineRule="exact"/>
              <w:jc w:val="center"/>
              <w:textAlignment w:val="baseline"/>
              <w:rPr>
                <w:rFonts w:cs="宋体"/>
                <w:highlight w:val="none"/>
              </w:rPr>
            </w:pPr>
          </w:p>
        </w:tc>
        <w:tc>
          <w:tcPr>
            <w:tcW w:w="554" w:type="dxa"/>
            <w:gridSpan w:val="2"/>
            <w:vAlign w:val="center"/>
          </w:tcPr>
          <w:p>
            <w:pPr>
              <w:pStyle w:val="4"/>
              <w:spacing w:line="300" w:lineRule="exact"/>
              <w:jc w:val="center"/>
              <w:textAlignment w:val="baseline"/>
              <w:rPr>
                <w:rFonts w:cs="宋体"/>
                <w:highlight w:val="none"/>
              </w:rPr>
            </w:pPr>
            <w:r>
              <w:rPr>
                <w:rFonts w:hint="eastAsia" w:cs="宋体"/>
                <w:highlight w:val="none"/>
              </w:rPr>
              <w:t>10</w:t>
            </w:r>
          </w:p>
        </w:tc>
        <w:tc>
          <w:tcPr>
            <w:tcW w:w="576" w:type="dxa"/>
            <w:vAlign w:val="center"/>
          </w:tcPr>
          <w:p>
            <w:pPr>
              <w:pStyle w:val="4"/>
              <w:spacing w:line="300" w:lineRule="exact"/>
              <w:jc w:val="center"/>
              <w:textAlignment w:val="baseline"/>
              <w:rPr>
                <w:rFonts w:cs="宋体"/>
                <w:highlight w:val="none"/>
              </w:rPr>
            </w:pPr>
            <w:r>
              <w:rPr>
                <w:rFonts w:hint="eastAsia" w:cs="宋体"/>
                <w:highlight w:val="none"/>
              </w:rPr>
              <w:t>12</w:t>
            </w:r>
          </w:p>
        </w:tc>
        <w:tc>
          <w:tcPr>
            <w:tcW w:w="567" w:type="dxa"/>
            <w:vAlign w:val="center"/>
          </w:tcPr>
          <w:p>
            <w:pPr>
              <w:pStyle w:val="4"/>
              <w:spacing w:line="300" w:lineRule="exact"/>
              <w:jc w:val="center"/>
              <w:textAlignment w:val="baseline"/>
              <w:rPr>
                <w:rFonts w:cs="宋体"/>
                <w:highlight w:val="none"/>
              </w:rPr>
            </w:pPr>
            <w:r>
              <w:rPr>
                <w:rFonts w:hint="eastAsia" w:cs="宋体"/>
                <w:highlight w:val="none"/>
              </w:rPr>
              <w:t>20</w:t>
            </w:r>
          </w:p>
        </w:tc>
        <w:tc>
          <w:tcPr>
            <w:tcW w:w="567" w:type="dxa"/>
            <w:vAlign w:val="center"/>
          </w:tcPr>
          <w:p>
            <w:pPr>
              <w:pStyle w:val="4"/>
              <w:spacing w:line="300" w:lineRule="exact"/>
              <w:jc w:val="center"/>
              <w:textAlignment w:val="baseline"/>
              <w:rPr>
                <w:rFonts w:cs="宋体"/>
                <w:highlight w:val="none"/>
              </w:rPr>
            </w:pPr>
            <w:r>
              <w:rPr>
                <w:rFonts w:hint="eastAsia" w:cs="宋体"/>
                <w:highlight w:val="none"/>
              </w:rPr>
              <w:t>22</w:t>
            </w:r>
          </w:p>
        </w:tc>
        <w:tc>
          <w:tcPr>
            <w:tcW w:w="567" w:type="dxa"/>
            <w:vAlign w:val="center"/>
          </w:tcPr>
          <w:p>
            <w:pPr>
              <w:pStyle w:val="4"/>
              <w:spacing w:line="300" w:lineRule="exact"/>
              <w:jc w:val="center"/>
              <w:textAlignment w:val="baseline"/>
              <w:rPr>
                <w:rFonts w:cs="宋体"/>
                <w:highlight w:val="none"/>
              </w:rPr>
            </w:pPr>
          </w:p>
        </w:tc>
        <w:tc>
          <w:tcPr>
            <w:tcW w:w="567" w:type="dxa"/>
            <w:vAlign w:val="center"/>
          </w:tcPr>
          <w:p>
            <w:pPr>
              <w:pStyle w:val="4"/>
              <w:spacing w:line="300" w:lineRule="exact"/>
              <w:jc w:val="center"/>
              <w:textAlignment w:val="baseline"/>
              <w:rPr>
                <w:rFonts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28" w:type="dxa"/>
            <w:vMerge w:val="restart"/>
            <w:vAlign w:val="center"/>
          </w:tcPr>
          <w:p>
            <w:pPr>
              <w:pStyle w:val="4"/>
              <w:spacing w:line="300" w:lineRule="exact"/>
              <w:jc w:val="center"/>
              <w:textAlignment w:val="baseline"/>
              <w:rPr>
                <w:rFonts w:cs="宋体"/>
              </w:rPr>
            </w:pPr>
            <w:r>
              <w:rPr>
                <w:rFonts w:hint="eastAsia" w:cs="宋体"/>
              </w:rPr>
              <w:t>素质拓展课</w:t>
            </w:r>
          </w:p>
        </w:tc>
        <w:tc>
          <w:tcPr>
            <w:tcW w:w="1277" w:type="dxa"/>
            <w:vAlign w:val="center"/>
          </w:tcPr>
          <w:p>
            <w:pPr>
              <w:widowControl/>
              <w:jc w:val="center"/>
              <w:textAlignment w:val="center"/>
              <w:rPr>
                <w:rFonts w:cs="宋体"/>
                <w:color w:val="auto"/>
                <w:sz w:val="20"/>
              </w:rPr>
            </w:pPr>
            <w:r>
              <w:rPr>
                <w:rFonts w:cs="宋体"/>
                <w:color w:val="auto"/>
                <w:sz w:val="20"/>
              </w:rPr>
              <w:t>0103122066</w:t>
            </w:r>
          </w:p>
        </w:tc>
        <w:tc>
          <w:tcPr>
            <w:tcW w:w="2043" w:type="dxa"/>
            <w:vAlign w:val="center"/>
          </w:tcPr>
          <w:p>
            <w:pPr>
              <w:pStyle w:val="4"/>
              <w:spacing w:line="300" w:lineRule="exact"/>
              <w:jc w:val="center"/>
              <w:textAlignment w:val="baseline"/>
              <w:rPr>
                <w:rFonts w:cs="宋体"/>
              </w:rPr>
            </w:pPr>
            <w:r>
              <w:rPr>
                <w:rFonts w:hint="eastAsia" w:cs="宋体"/>
              </w:rPr>
              <w:t>成本会计</w:t>
            </w:r>
          </w:p>
        </w:tc>
        <w:tc>
          <w:tcPr>
            <w:tcW w:w="555" w:type="dxa"/>
            <w:vAlign w:val="center"/>
          </w:tcPr>
          <w:p>
            <w:pPr>
              <w:pStyle w:val="4"/>
              <w:spacing w:line="300" w:lineRule="exact"/>
              <w:jc w:val="center"/>
              <w:rPr>
                <w:rFonts w:cs="宋体" w:asciiTheme="minorEastAsia" w:hAnsiTheme="minorEastAsia" w:eastAsiaTheme="minorEastAsia"/>
              </w:rPr>
            </w:pPr>
            <w:r>
              <w:rPr>
                <w:rFonts w:hint="eastAsia" w:cs="宋体"/>
              </w:rPr>
              <w:t>2</w:t>
            </w:r>
          </w:p>
        </w:tc>
        <w:tc>
          <w:tcPr>
            <w:tcW w:w="585" w:type="dxa"/>
            <w:vAlign w:val="center"/>
          </w:tcPr>
          <w:p>
            <w:pPr>
              <w:pStyle w:val="4"/>
              <w:spacing w:line="300" w:lineRule="exact"/>
              <w:jc w:val="center"/>
              <w:rPr>
                <w:rFonts w:cs="宋体" w:asciiTheme="minorEastAsia" w:hAnsiTheme="minorEastAsia" w:eastAsiaTheme="minorEastAsia"/>
              </w:rPr>
            </w:pPr>
            <w:r>
              <w:rPr>
                <w:rFonts w:hint="eastAsia" w:cs="宋体"/>
              </w:rPr>
              <w:t>32</w:t>
            </w:r>
          </w:p>
        </w:tc>
        <w:tc>
          <w:tcPr>
            <w:tcW w:w="554" w:type="dxa"/>
            <w:vAlign w:val="center"/>
          </w:tcPr>
          <w:p>
            <w:pPr>
              <w:pStyle w:val="4"/>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16</w:t>
            </w:r>
          </w:p>
        </w:tc>
        <w:tc>
          <w:tcPr>
            <w:tcW w:w="554" w:type="dxa"/>
            <w:vAlign w:val="center"/>
          </w:tcPr>
          <w:p>
            <w:pPr>
              <w:pStyle w:val="4"/>
              <w:spacing w:line="300" w:lineRule="exact"/>
              <w:jc w:val="center"/>
              <w:rPr>
                <w:rFonts w:cs="宋体" w:asciiTheme="minorEastAsia" w:hAnsiTheme="minorEastAsia" w:eastAsiaTheme="minorEastAsia"/>
              </w:rPr>
            </w:pPr>
            <w:r>
              <w:rPr>
                <w:rFonts w:hint="eastAsia" w:cs="宋体" w:eastAsiaTheme="minorEastAsia"/>
              </w:rPr>
              <w:t>16</w:t>
            </w:r>
          </w:p>
        </w:tc>
        <w:tc>
          <w:tcPr>
            <w:tcW w:w="461" w:type="dxa"/>
            <w:vAlign w:val="center"/>
          </w:tcPr>
          <w:p>
            <w:pPr>
              <w:pStyle w:val="4"/>
              <w:spacing w:line="300" w:lineRule="exact"/>
              <w:jc w:val="center"/>
              <w:rPr>
                <w:rFonts w:cs="宋体" w:asciiTheme="minorEastAsia" w:hAnsiTheme="minorEastAsia" w:eastAsiaTheme="minorEastAsia"/>
              </w:rPr>
            </w:pPr>
            <w:r>
              <w:rPr>
                <w:rFonts w:hint="eastAsia" w:cs="宋体"/>
              </w:rPr>
              <w:t>查</w:t>
            </w:r>
          </w:p>
        </w:tc>
        <w:tc>
          <w:tcPr>
            <w:tcW w:w="554" w:type="dxa"/>
            <w:gridSpan w:val="2"/>
            <w:vAlign w:val="center"/>
          </w:tcPr>
          <w:p>
            <w:pPr>
              <w:pStyle w:val="4"/>
              <w:spacing w:line="300" w:lineRule="exact"/>
              <w:jc w:val="center"/>
              <w:textAlignment w:val="baseline"/>
              <w:rPr>
                <w:rFonts w:cs="宋体"/>
              </w:rPr>
            </w:pPr>
          </w:p>
        </w:tc>
        <w:tc>
          <w:tcPr>
            <w:tcW w:w="576" w:type="dxa"/>
            <w:vAlign w:val="center"/>
          </w:tcPr>
          <w:p>
            <w:pPr>
              <w:pStyle w:val="4"/>
              <w:spacing w:line="300" w:lineRule="exact"/>
              <w:jc w:val="center"/>
              <w:textAlignment w:val="baseline"/>
              <w:rPr>
                <w:rFonts w:cs="宋体"/>
              </w:rPr>
            </w:pPr>
          </w:p>
        </w:tc>
        <w:tc>
          <w:tcPr>
            <w:tcW w:w="567" w:type="dxa"/>
            <w:vAlign w:val="center"/>
          </w:tcPr>
          <w:p>
            <w:pPr>
              <w:pStyle w:val="4"/>
              <w:spacing w:line="300" w:lineRule="exact"/>
              <w:jc w:val="center"/>
              <w:textAlignment w:val="baseline"/>
              <w:rPr>
                <w:rFonts w:cs="宋体"/>
              </w:rPr>
            </w:pPr>
          </w:p>
        </w:tc>
        <w:tc>
          <w:tcPr>
            <w:tcW w:w="567" w:type="dxa"/>
            <w:vAlign w:val="center"/>
          </w:tcPr>
          <w:p>
            <w:pPr>
              <w:pStyle w:val="4"/>
              <w:spacing w:line="300" w:lineRule="exact"/>
              <w:jc w:val="center"/>
              <w:textAlignment w:val="baseline"/>
              <w:rPr>
                <w:rFonts w:cs="宋体"/>
              </w:rPr>
            </w:pPr>
          </w:p>
        </w:tc>
        <w:tc>
          <w:tcPr>
            <w:tcW w:w="567" w:type="dxa"/>
            <w:vAlign w:val="center"/>
          </w:tcPr>
          <w:p>
            <w:pPr>
              <w:pStyle w:val="4"/>
              <w:spacing w:line="300" w:lineRule="exact"/>
              <w:jc w:val="center"/>
              <w:rPr>
                <w:rFonts w:cs="宋体"/>
              </w:rPr>
            </w:pPr>
            <w:r>
              <w:rPr>
                <w:rFonts w:hint="eastAsia" w:cs="宋体"/>
              </w:rPr>
              <w:t>2</w:t>
            </w:r>
          </w:p>
        </w:tc>
        <w:tc>
          <w:tcPr>
            <w:tcW w:w="567" w:type="dxa"/>
            <w:vAlign w:val="center"/>
          </w:tcPr>
          <w:p>
            <w:pPr>
              <w:pStyle w:val="4"/>
              <w:spacing w:line="300" w:lineRule="exact"/>
              <w:jc w:val="center"/>
              <w:textAlignment w:val="baseline"/>
              <w:rPr>
                <w:rFonts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28" w:type="dxa"/>
            <w:vMerge w:val="continue"/>
            <w:vAlign w:val="center"/>
          </w:tcPr>
          <w:p>
            <w:pPr>
              <w:pStyle w:val="4"/>
              <w:spacing w:line="300" w:lineRule="exact"/>
              <w:jc w:val="center"/>
              <w:textAlignment w:val="baseline"/>
              <w:rPr>
                <w:rFonts w:cs="宋体"/>
              </w:rPr>
            </w:pPr>
          </w:p>
        </w:tc>
        <w:tc>
          <w:tcPr>
            <w:tcW w:w="1277" w:type="dxa"/>
            <w:vAlign w:val="center"/>
          </w:tcPr>
          <w:p>
            <w:pPr>
              <w:widowControl/>
              <w:jc w:val="center"/>
              <w:textAlignment w:val="center"/>
              <w:rPr>
                <w:rFonts w:cs="宋体"/>
                <w:color w:val="auto"/>
                <w:sz w:val="20"/>
              </w:rPr>
            </w:pPr>
            <w:r>
              <w:rPr>
                <w:rFonts w:cs="宋体"/>
                <w:color w:val="auto"/>
                <w:sz w:val="20"/>
              </w:rPr>
              <w:t>0103122067</w:t>
            </w:r>
          </w:p>
        </w:tc>
        <w:tc>
          <w:tcPr>
            <w:tcW w:w="2043" w:type="dxa"/>
            <w:vAlign w:val="center"/>
          </w:tcPr>
          <w:p>
            <w:pPr>
              <w:pStyle w:val="4"/>
              <w:spacing w:line="300" w:lineRule="exact"/>
              <w:jc w:val="center"/>
              <w:textAlignment w:val="baseline"/>
              <w:rPr>
                <w:rFonts w:cs="宋体"/>
              </w:rPr>
            </w:pPr>
            <w:r>
              <w:rPr>
                <w:rFonts w:hint="eastAsia" w:cs="宋体"/>
              </w:rPr>
              <w:t>中外建筑史</w:t>
            </w:r>
          </w:p>
        </w:tc>
        <w:tc>
          <w:tcPr>
            <w:tcW w:w="555" w:type="dxa"/>
            <w:vAlign w:val="center"/>
          </w:tcPr>
          <w:p>
            <w:pPr>
              <w:pStyle w:val="4"/>
              <w:spacing w:line="300" w:lineRule="exact"/>
              <w:jc w:val="center"/>
              <w:rPr>
                <w:rFonts w:cs="宋体" w:asciiTheme="minorEastAsia" w:hAnsiTheme="minorEastAsia" w:eastAsiaTheme="minorEastAsia"/>
              </w:rPr>
            </w:pPr>
            <w:r>
              <w:rPr>
                <w:rFonts w:hint="eastAsia" w:cs="宋体"/>
              </w:rPr>
              <w:t>2</w:t>
            </w:r>
          </w:p>
        </w:tc>
        <w:tc>
          <w:tcPr>
            <w:tcW w:w="585" w:type="dxa"/>
            <w:vAlign w:val="center"/>
          </w:tcPr>
          <w:p>
            <w:pPr>
              <w:pStyle w:val="4"/>
              <w:spacing w:line="300" w:lineRule="exact"/>
              <w:jc w:val="center"/>
              <w:rPr>
                <w:rFonts w:cs="宋体" w:asciiTheme="minorEastAsia" w:hAnsiTheme="minorEastAsia" w:eastAsiaTheme="minorEastAsia"/>
              </w:rPr>
            </w:pPr>
            <w:r>
              <w:rPr>
                <w:rFonts w:hint="eastAsia" w:cs="宋体"/>
              </w:rPr>
              <w:t>32</w:t>
            </w:r>
          </w:p>
        </w:tc>
        <w:tc>
          <w:tcPr>
            <w:tcW w:w="554" w:type="dxa"/>
            <w:vAlign w:val="center"/>
          </w:tcPr>
          <w:p>
            <w:pPr>
              <w:pStyle w:val="4"/>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16</w:t>
            </w:r>
          </w:p>
        </w:tc>
        <w:tc>
          <w:tcPr>
            <w:tcW w:w="554" w:type="dxa"/>
            <w:vAlign w:val="center"/>
          </w:tcPr>
          <w:p>
            <w:pPr>
              <w:pStyle w:val="4"/>
              <w:spacing w:line="300" w:lineRule="exact"/>
              <w:jc w:val="center"/>
              <w:rPr>
                <w:rFonts w:cs="宋体" w:asciiTheme="minorEastAsia" w:hAnsiTheme="minorEastAsia" w:eastAsiaTheme="minorEastAsia"/>
              </w:rPr>
            </w:pPr>
            <w:r>
              <w:rPr>
                <w:rFonts w:hint="eastAsia" w:cs="宋体" w:eastAsiaTheme="minorEastAsia"/>
              </w:rPr>
              <w:t>16</w:t>
            </w:r>
          </w:p>
        </w:tc>
        <w:tc>
          <w:tcPr>
            <w:tcW w:w="461" w:type="dxa"/>
            <w:vAlign w:val="center"/>
          </w:tcPr>
          <w:p>
            <w:pPr>
              <w:pStyle w:val="4"/>
              <w:spacing w:line="300" w:lineRule="exact"/>
              <w:jc w:val="center"/>
              <w:rPr>
                <w:rFonts w:cs="宋体" w:asciiTheme="minorEastAsia" w:hAnsiTheme="minorEastAsia" w:eastAsiaTheme="minorEastAsia"/>
              </w:rPr>
            </w:pPr>
            <w:r>
              <w:rPr>
                <w:rFonts w:hint="eastAsia" w:cs="宋体"/>
              </w:rPr>
              <w:t>查</w:t>
            </w:r>
          </w:p>
        </w:tc>
        <w:tc>
          <w:tcPr>
            <w:tcW w:w="554" w:type="dxa"/>
            <w:gridSpan w:val="2"/>
            <w:vAlign w:val="center"/>
          </w:tcPr>
          <w:p>
            <w:pPr>
              <w:pStyle w:val="4"/>
              <w:spacing w:line="300" w:lineRule="exact"/>
              <w:jc w:val="center"/>
              <w:textAlignment w:val="baseline"/>
              <w:rPr>
                <w:rFonts w:cs="宋体"/>
              </w:rPr>
            </w:pPr>
          </w:p>
        </w:tc>
        <w:tc>
          <w:tcPr>
            <w:tcW w:w="576" w:type="dxa"/>
            <w:vAlign w:val="center"/>
          </w:tcPr>
          <w:p>
            <w:pPr>
              <w:pStyle w:val="4"/>
              <w:spacing w:line="300" w:lineRule="exact"/>
              <w:jc w:val="center"/>
              <w:textAlignment w:val="baseline"/>
              <w:rPr>
                <w:rFonts w:cs="宋体"/>
              </w:rPr>
            </w:pPr>
          </w:p>
        </w:tc>
        <w:tc>
          <w:tcPr>
            <w:tcW w:w="567" w:type="dxa"/>
            <w:vAlign w:val="center"/>
          </w:tcPr>
          <w:p>
            <w:pPr>
              <w:pStyle w:val="4"/>
              <w:spacing w:line="300" w:lineRule="exact"/>
              <w:jc w:val="center"/>
              <w:textAlignment w:val="baseline"/>
              <w:rPr>
                <w:rFonts w:cs="宋体"/>
              </w:rPr>
            </w:pPr>
          </w:p>
        </w:tc>
        <w:tc>
          <w:tcPr>
            <w:tcW w:w="567" w:type="dxa"/>
            <w:vAlign w:val="center"/>
          </w:tcPr>
          <w:p>
            <w:pPr>
              <w:pStyle w:val="4"/>
              <w:spacing w:line="300" w:lineRule="exact"/>
              <w:jc w:val="center"/>
              <w:textAlignment w:val="baseline"/>
              <w:rPr>
                <w:rFonts w:cs="宋体"/>
              </w:rPr>
            </w:pPr>
          </w:p>
        </w:tc>
        <w:tc>
          <w:tcPr>
            <w:tcW w:w="567" w:type="dxa"/>
            <w:vAlign w:val="center"/>
          </w:tcPr>
          <w:p>
            <w:pPr>
              <w:pStyle w:val="4"/>
              <w:spacing w:line="300" w:lineRule="exact"/>
              <w:jc w:val="center"/>
              <w:rPr>
                <w:rFonts w:cs="宋体"/>
              </w:rPr>
            </w:pPr>
            <w:r>
              <w:rPr>
                <w:rFonts w:hint="eastAsia" w:cs="宋体"/>
              </w:rPr>
              <w:t>2</w:t>
            </w:r>
          </w:p>
        </w:tc>
        <w:tc>
          <w:tcPr>
            <w:tcW w:w="567" w:type="dxa"/>
            <w:vAlign w:val="center"/>
          </w:tcPr>
          <w:p>
            <w:pPr>
              <w:pStyle w:val="4"/>
              <w:spacing w:line="300" w:lineRule="exact"/>
              <w:jc w:val="center"/>
              <w:textAlignment w:val="baseline"/>
              <w:rPr>
                <w:rFonts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28" w:type="dxa"/>
            <w:vMerge w:val="continue"/>
            <w:vAlign w:val="center"/>
          </w:tcPr>
          <w:p>
            <w:pPr>
              <w:pStyle w:val="4"/>
              <w:spacing w:line="300" w:lineRule="exact"/>
              <w:jc w:val="center"/>
              <w:textAlignment w:val="baseline"/>
              <w:rPr>
                <w:rFonts w:cs="宋体"/>
              </w:rPr>
            </w:pPr>
          </w:p>
        </w:tc>
        <w:tc>
          <w:tcPr>
            <w:tcW w:w="1277" w:type="dxa"/>
            <w:vAlign w:val="center"/>
          </w:tcPr>
          <w:p>
            <w:pPr>
              <w:widowControl/>
              <w:jc w:val="center"/>
              <w:textAlignment w:val="center"/>
              <w:rPr>
                <w:rFonts w:cs="宋体"/>
                <w:color w:val="auto"/>
                <w:sz w:val="20"/>
              </w:rPr>
            </w:pPr>
            <w:r>
              <w:rPr>
                <w:rFonts w:cs="宋体"/>
                <w:color w:val="auto"/>
                <w:sz w:val="20"/>
              </w:rPr>
              <w:t>0103122041</w:t>
            </w:r>
          </w:p>
        </w:tc>
        <w:tc>
          <w:tcPr>
            <w:tcW w:w="2043" w:type="dxa"/>
            <w:vAlign w:val="center"/>
          </w:tcPr>
          <w:p>
            <w:pPr>
              <w:pStyle w:val="4"/>
              <w:spacing w:line="300" w:lineRule="exact"/>
              <w:jc w:val="center"/>
              <w:textAlignment w:val="baseline"/>
              <w:rPr>
                <w:rFonts w:cs="宋体"/>
              </w:rPr>
            </w:pPr>
            <w:r>
              <w:rPr>
                <w:rFonts w:hint="eastAsia" w:cs="宋体"/>
              </w:rPr>
              <w:t>绿色施工</w:t>
            </w:r>
          </w:p>
        </w:tc>
        <w:tc>
          <w:tcPr>
            <w:tcW w:w="555" w:type="dxa"/>
            <w:vAlign w:val="center"/>
          </w:tcPr>
          <w:p>
            <w:pPr>
              <w:pStyle w:val="4"/>
              <w:spacing w:line="300" w:lineRule="exact"/>
              <w:jc w:val="center"/>
              <w:textAlignment w:val="baseline"/>
              <w:rPr>
                <w:rFonts w:cs="宋体"/>
              </w:rPr>
            </w:pPr>
            <w:r>
              <w:rPr>
                <w:rFonts w:hint="eastAsia" w:cs="宋体"/>
              </w:rPr>
              <w:t>2</w:t>
            </w:r>
          </w:p>
        </w:tc>
        <w:tc>
          <w:tcPr>
            <w:tcW w:w="585" w:type="dxa"/>
            <w:vAlign w:val="center"/>
          </w:tcPr>
          <w:p>
            <w:pPr>
              <w:pStyle w:val="4"/>
              <w:spacing w:line="300" w:lineRule="exact"/>
              <w:jc w:val="center"/>
              <w:textAlignment w:val="baseline"/>
              <w:rPr>
                <w:rFonts w:cs="宋体"/>
              </w:rPr>
            </w:pPr>
            <w:r>
              <w:rPr>
                <w:rFonts w:hint="eastAsia" w:cs="宋体"/>
              </w:rPr>
              <w:t>32</w:t>
            </w:r>
          </w:p>
        </w:tc>
        <w:tc>
          <w:tcPr>
            <w:tcW w:w="554" w:type="dxa"/>
            <w:vAlign w:val="center"/>
          </w:tcPr>
          <w:p>
            <w:pPr>
              <w:pStyle w:val="4"/>
              <w:spacing w:line="300" w:lineRule="exact"/>
              <w:jc w:val="center"/>
              <w:textAlignment w:val="baseline"/>
              <w:rPr>
                <w:rFonts w:cs="宋体"/>
              </w:rPr>
            </w:pPr>
            <w:r>
              <w:rPr>
                <w:rFonts w:hint="eastAsia" w:cs="宋体"/>
              </w:rPr>
              <w:t>16</w:t>
            </w:r>
          </w:p>
        </w:tc>
        <w:tc>
          <w:tcPr>
            <w:tcW w:w="554" w:type="dxa"/>
            <w:vAlign w:val="center"/>
          </w:tcPr>
          <w:p>
            <w:pPr>
              <w:pStyle w:val="4"/>
              <w:spacing w:line="300" w:lineRule="exact"/>
              <w:jc w:val="center"/>
              <w:textAlignment w:val="baseline"/>
              <w:rPr>
                <w:rFonts w:cs="宋体"/>
              </w:rPr>
            </w:pPr>
            <w:r>
              <w:rPr>
                <w:rFonts w:hint="eastAsia" w:cs="宋体"/>
              </w:rPr>
              <w:t>16</w:t>
            </w:r>
          </w:p>
        </w:tc>
        <w:tc>
          <w:tcPr>
            <w:tcW w:w="461" w:type="dxa"/>
            <w:vAlign w:val="center"/>
          </w:tcPr>
          <w:p>
            <w:pPr>
              <w:pStyle w:val="4"/>
              <w:spacing w:line="300" w:lineRule="exact"/>
              <w:jc w:val="center"/>
              <w:textAlignment w:val="baseline"/>
              <w:rPr>
                <w:rFonts w:cs="宋体"/>
              </w:rPr>
            </w:pPr>
            <w:r>
              <w:rPr>
                <w:rFonts w:hint="eastAsia" w:cs="宋体"/>
              </w:rPr>
              <w:t>查</w:t>
            </w:r>
          </w:p>
        </w:tc>
        <w:tc>
          <w:tcPr>
            <w:tcW w:w="554" w:type="dxa"/>
            <w:gridSpan w:val="2"/>
            <w:vAlign w:val="center"/>
          </w:tcPr>
          <w:p>
            <w:pPr>
              <w:pStyle w:val="4"/>
              <w:spacing w:line="300" w:lineRule="exact"/>
              <w:jc w:val="center"/>
              <w:textAlignment w:val="baseline"/>
              <w:rPr>
                <w:rFonts w:cs="宋体"/>
              </w:rPr>
            </w:pPr>
          </w:p>
        </w:tc>
        <w:tc>
          <w:tcPr>
            <w:tcW w:w="576" w:type="dxa"/>
            <w:vAlign w:val="center"/>
          </w:tcPr>
          <w:p>
            <w:pPr>
              <w:pStyle w:val="4"/>
              <w:spacing w:line="300" w:lineRule="exact"/>
              <w:jc w:val="center"/>
              <w:textAlignment w:val="baseline"/>
              <w:rPr>
                <w:rFonts w:cs="宋体"/>
              </w:rPr>
            </w:pPr>
          </w:p>
        </w:tc>
        <w:tc>
          <w:tcPr>
            <w:tcW w:w="567" w:type="dxa"/>
            <w:vAlign w:val="center"/>
          </w:tcPr>
          <w:p>
            <w:pPr>
              <w:pStyle w:val="4"/>
              <w:spacing w:line="300" w:lineRule="exact"/>
              <w:jc w:val="center"/>
              <w:textAlignment w:val="baseline"/>
              <w:rPr>
                <w:rFonts w:cs="宋体"/>
              </w:rPr>
            </w:pPr>
          </w:p>
        </w:tc>
        <w:tc>
          <w:tcPr>
            <w:tcW w:w="567" w:type="dxa"/>
            <w:vAlign w:val="center"/>
          </w:tcPr>
          <w:p>
            <w:pPr>
              <w:pStyle w:val="4"/>
              <w:spacing w:line="300" w:lineRule="exact"/>
              <w:jc w:val="center"/>
              <w:textAlignment w:val="baseline"/>
              <w:rPr>
                <w:rFonts w:cs="宋体"/>
              </w:rPr>
            </w:pPr>
          </w:p>
        </w:tc>
        <w:tc>
          <w:tcPr>
            <w:tcW w:w="567" w:type="dxa"/>
            <w:vAlign w:val="center"/>
          </w:tcPr>
          <w:p>
            <w:pPr>
              <w:pStyle w:val="4"/>
              <w:spacing w:line="300" w:lineRule="exact"/>
              <w:jc w:val="center"/>
              <w:textAlignment w:val="baseline"/>
              <w:rPr>
                <w:rFonts w:cs="宋体"/>
              </w:rPr>
            </w:pPr>
            <w:r>
              <w:rPr>
                <w:rFonts w:hint="eastAsia" w:cs="宋体"/>
              </w:rPr>
              <w:t>2</w:t>
            </w:r>
          </w:p>
        </w:tc>
        <w:tc>
          <w:tcPr>
            <w:tcW w:w="567" w:type="dxa"/>
            <w:vAlign w:val="center"/>
          </w:tcPr>
          <w:p>
            <w:pPr>
              <w:pStyle w:val="4"/>
              <w:spacing w:line="300" w:lineRule="exact"/>
              <w:jc w:val="center"/>
              <w:textAlignment w:val="baseline"/>
              <w:rPr>
                <w:rFonts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28" w:type="dxa"/>
            <w:vMerge w:val="continue"/>
            <w:vAlign w:val="center"/>
          </w:tcPr>
          <w:p>
            <w:pPr>
              <w:pStyle w:val="4"/>
              <w:spacing w:line="300" w:lineRule="exact"/>
              <w:jc w:val="center"/>
              <w:textAlignment w:val="baseline"/>
              <w:rPr>
                <w:rFonts w:cs="宋体"/>
              </w:rPr>
            </w:pPr>
          </w:p>
        </w:tc>
        <w:tc>
          <w:tcPr>
            <w:tcW w:w="1277" w:type="dxa"/>
            <w:vAlign w:val="center"/>
          </w:tcPr>
          <w:p>
            <w:pPr>
              <w:widowControl/>
              <w:jc w:val="center"/>
              <w:textAlignment w:val="center"/>
              <w:rPr>
                <w:rFonts w:cs="宋体"/>
                <w:color w:val="auto"/>
                <w:sz w:val="20"/>
              </w:rPr>
            </w:pPr>
            <w:r>
              <w:rPr>
                <w:rFonts w:cs="宋体"/>
                <w:color w:val="auto"/>
                <w:sz w:val="20"/>
              </w:rPr>
              <w:t>0103122068</w:t>
            </w:r>
          </w:p>
        </w:tc>
        <w:tc>
          <w:tcPr>
            <w:tcW w:w="2043" w:type="dxa"/>
            <w:vAlign w:val="center"/>
          </w:tcPr>
          <w:p>
            <w:pPr>
              <w:pStyle w:val="4"/>
              <w:spacing w:line="300" w:lineRule="exact"/>
              <w:jc w:val="center"/>
              <w:rPr>
                <w:rFonts w:cs="宋体" w:asciiTheme="minorEastAsia" w:hAnsiTheme="minorEastAsia" w:eastAsiaTheme="minorEastAsia"/>
              </w:rPr>
            </w:pPr>
            <w:r>
              <w:rPr>
                <w:rFonts w:hint="eastAsia" w:cs="宋体"/>
              </w:rPr>
              <w:t>装配化施工软件应用</w:t>
            </w:r>
          </w:p>
        </w:tc>
        <w:tc>
          <w:tcPr>
            <w:tcW w:w="555" w:type="dxa"/>
            <w:vAlign w:val="center"/>
          </w:tcPr>
          <w:p>
            <w:pPr>
              <w:pStyle w:val="4"/>
              <w:spacing w:line="300" w:lineRule="exact"/>
              <w:jc w:val="center"/>
              <w:rPr>
                <w:rFonts w:cs="宋体" w:asciiTheme="minorEastAsia" w:hAnsiTheme="minorEastAsia" w:eastAsiaTheme="minorEastAsia"/>
              </w:rPr>
            </w:pPr>
            <w:r>
              <w:rPr>
                <w:rFonts w:hint="eastAsia" w:cs="宋体"/>
              </w:rPr>
              <w:t>2</w:t>
            </w:r>
          </w:p>
        </w:tc>
        <w:tc>
          <w:tcPr>
            <w:tcW w:w="585" w:type="dxa"/>
            <w:vAlign w:val="center"/>
          </w:tcPr>
          <w:p>
            <w:pPr>
              <w:pStyle w:val="4"/>
              <w:spacing w:line="300" w:lineRule="exact"/>
              <w:jc w:val="center"/>
              <w:rPr>
                <w:rFonts w:cs="宋体" w:asciiTheme="minorEastAsia" w:hAnsiTheme="minorEastAsia" w:eastAsiaTheme="minorEastAsia"/>
              </w:rPr>
            </w:pPr>
            <w:r>
              <w:rPr>
                <w:rFonts w:hint="eastAsia" w:cs="宋体"/>
              </w:rPr>
              <w:t>32</w:t>
            </w:r>
          </w:p>
        </w:tc>
        <w:tc>
          <w:tcPr>
            <w:tcW w:w="554" w:type="dxa"/>
            <w:vAlign w:val="center"/>
          </w:tcPr>
          <w:p>
            <w:pPr>
              <w:pStyle w:val="4"/>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16</w:t>
            </w:r>
          </w:p>
        </w:tc>
        <w:tc>
          <w:tcPr>
            <w:tcW w:w="554" w:type="dxa"/>
            <w:vAlign w:val="center"/>
          </w:tcPr>
          <w:p>
            <w:pPr>
              <w:pStyle w:val="4"/>
              <w:spacing w:line="300" w:lineRule="exact"/>
              <w:jc w:val="center"/>
              <w:rPr>
                <w:rFonts w:cs="宋体" w:asciiTheme="minorEastAsia" w:hAnsiTheme="minorEastAsia" w:eastAsiaTheme="minorEastAsia"/>
              </w:rPr>
            </w:pPr>
            <w:r>
              <w:rPr>
                <w:rFonts w:hint="eastAsia" w:cs="宋体" w:eastAsiaTheme="minorEastAsia"/>
              </w:rPr>
              <w:t>16</w:t>
            </w:r>
          </w:p>
        </w:tc>
        <w:tc>
          <w:tcPr>
            <w:tcW w:w="461" w:type="dxa"/>
            <w:vAlign w:val="center"/>
          </w:tcPr>
          <w:p>
            <w:pPr>
              <w:pStyle w:val="4"/>
              <w:spacing w:line="300" w:lineRule="exact"/>
              <w:jc w:val="center"/>
              <w:rPr>
                <w:rFonts w:cs="宋体" w:asciiTheme="minorEastAsia" w:hAnsiTheme="minorEastAsia" w:eastAsiaTheme="minorEastAsia"/>
              </w:rPr>
            </w:pPr>
            <w:r>
              <w:rPr>
                <w:rFonts w:hint="eastAsia" w:cs="宋体"/>
              </w:rPr>
              <w:t>查</w:t>
            </w:r>
          </w:p>
        </w:tc>
        <w:tc>
          <w:tcPr>
            <w:tcW w:w="554" w:type="dxa"/>
            <w:gridSpan w:val="2"/>
            <w:vAlign w:val="center"/>
          </w:tcPr>
          <w:p>
            <w:pPr>
              <w:pStyle w:val="4"/>
              <w:spacing w:line="300" w:lineRule="exact"/>
              <w:jc w:val="center"/>
              <w:rPr>
                <w:rFonts w:cs="宋体" w:asciiTheme="minorEastAsia" w:hAnsiTheme="minorEastAsia" w:eastAsiaTheme="minorEastAsia"/>
              </w:rPr>
            </w:pPr>
          </w:p>
        </w:tc>
        <w:tc>
          <w:tcPr>
            <w:tcW w:w="576" w:type="dxa"/>
            <w:vAlign w:val="center"/>
          </w:tcPr>
          <w:p>
            <w:pPr>
              <w:pStyle w:val="4"/>
              <w:spacing w:line="300" w:lineRule="exact"/>
              <w:jc w:val="center"/>
              <w:rPr>
                <w:rFonts w:cs="宋体" w:asciiTheme="minorEastAsia" w:hAnsiTheme="minorEastAsia" w:eastAsiaTheme="minorEastAsia"/>
              </w:rPr>
            </w:pPr>
          </w:p>
        </w:tc>
        <w:tc>
          <w:tcPr>
            <w:tcW w:w="567" w:type="dxa"/>
            <w:vAlign w:val="center"/>
          </w:tcPr>
          <w:p>
            <w:pPr>
              <w:pStyle w:val="4"/>
              <w:spacing w:line="300" w:lineRule="exact"/>
              <w:jc w:val="center"/>
              <w:rPr>
                <w:rFonts w:cs="宋体" w:asciiTheme="minorEastAsia" w:hAnsiTheme="minorEastAsia" w:eastAsiaTheme="minorEastAsia"/>
              </w:rPr>
            </w:pPr>
          </w:p>
        </w:tc>
        <w:tc>
          <w:tcPr>
            <w:tcW w:w="567" w:type="dxa"/>
            <w:vAlign w:val="center"/>
          </w:tcPr>
          <w:p>
            <w:pPr>
              <w:pStyle w:val="4"/>
              <w:spacing w:line="300" w:lineRule="exact"/>
              <w:jc w:val="center"/>
              <w:rPr>
                <w:rFonts w:cs="宋体" w:asciiTheme="minorEastAsia" w:hAnsiTheme="minorEastAsia" w:eastAsiaTheme="minorEastAsia"/>
              </w:rPr>
            </w:pPr>
          </w:p>
        </w:tc>
        <w:tc>
          <w:tcPr>
            <w:tcW w:w="567" w:type="dxa"/>
            <w:vAlign w:val="center"/>
          </w:tcPr>
          <w:p>
            <w:pPr>
              <w:pStyle w:val="4"/>
              <w:spacing w:line="300" w:lineRule="exact"/>
              <w:jc w:val="center"/>
              <w:rPr>
                <w:rFonts w:cs="宋体" w:asciiTheme="minorEastAsia" w:hAnsiTheme="minorEastAsia" w:eastAsiaTheme="minorEastAsia"/>
              </w:rPr>
            </w:pPr>
            <w:r>
              <w:rPr>
                <w:rFonts w:hint="eastAsia" w:cs="宋体"/>
              </w:rPr>
              <w:t>2</w:t>
            </w:r>
          </w:p>
        </w:tc>
        <w:tc>
          <w:tcPr>
            <w:tcW w:w="567" w:type="dxa"/>
            <w:vAlign w:val="center"/>
          </w:tcPr>
          <w:p>
            <w:pPr>
              <w:pStyle w:val="4"/>
              <w:spacing w:line="300" w:lineRule="exact"/>
              <w:jc w:val="center"/>
              <w:textAlignment w:val="baseline"/>
              <w:rPr>
                <w:rFonts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28" w:type="dxa"/>
            <w:vMerge w:val="continue"/>
            <w:vAlign w:val="center"/>
          </w:tcPr>
          <w:p>
            <w:pPr>
              <w:pStyle w:val="4"/>
              <w:spacing w:line="300" w:lineRule="exact"/>
              <w:jc w:val="center"/>
              <w:textAlignment w:val="baseline"/>
              <w:rPr>
                <w:rFonts w:cs="宋体"/>
              </w:rPr>
            </w:pPr>
          </w:p>
        </w:tc>
        <w:tc>
          <w:tcPr>
            <w:tcW w:w="1277" w:type="dxa"/>
            <w:vAlign w:val="center"/>
          </w:tcPr>
          <w:p>
            <w:pPr>
              <w:widowControl/>
              <w:jc w:val="center"/>
              <w:textAlignment w:val="center"/>
              <w:rPr>
                <w:rFonts w:cs="宋体"/>
                <w:color w:val="auto"/>
                <w:sz w:val="20"/>
              </w:rPr>
            </w:pPr>
            <w:r>
              <w:rPr>
                <w:rFonts w:cs="宋体"/>
                <w:color w:val="auto"/>
                <w:sz w:val="20"/>
              </w:rPr>
              <w:t>0103122069</w:t>
            </w:r>
          </w:p>
        </w:tc>
        <w:tc>
          <w:tcPr>
            <w:tcW w:w="2043" w:type="dxa"/>
            <w:vAlign w:val="center"/>
          </w:tcPr>
          <w:p>
            <w:pPr>
              <w:pStyle w:val="4"/>
              <w:spacing w:line="300" w:lineRule="exact"/>
              <w:jc w:val="center"/>
              <w:rPr>
                <w:rFonts w:cs="宋体"/>
              </w:rPr>
            </w:pPr>
            <w:r>
              <w:rPr>
                <w:rFonts w:hint="eastAsia" w:cs="宋体"/>
              </w:rPr>
              <w:t>建筑节能</w:t>
            </w:r>
          </w:p>
        </w:tc>
        <w:tc>
          <w:tcPr>
            <w:tcW w:w="555" w:type="dxa"/>
            <w:vAlign w:val="center"/>
          </w:tcPr>
          <w:p>
            <w:pPr>
              <w:pStyle w:val="4"/>
              <w:spacing w:line="300" w:lineRule="exact"/>
              <w:jc w:val="center"/>
              <w:rPr>
                <w:rFonts w:cs="宋体" w:asciiTheme="minorEastAsia" w:hAnsiTheme="minorEastAsia" w:eastAsiaTheme="minorEastAsia"/>
              </w:rPr>
            </w:pPr>
            <w:r>
              <w:rPr>
                <w:rFonts w:hint="eastAsia" w:cs="宋体"/>
              </w:rPr>
              <w:t>2</w:t>
            </w:r>
          </w:p>
        </w:tc>
        <w:tc>
          <w:tcPr>
            <w:tcW w:w="585" w:type="dxa"/>
            <w:vAlign w:val="center"/>
          </w:tcPr>
          <w:p>
            <w:pPr>
              <w:pStyle w:val="4"/>
              <w:spacing w:line="300" w:lineRule="exact"/>
              <w:jc w:val="center"/>
              <w:rPr>
                <w:rFonts w:cs="宋体" w:asciiTheme="minorEastAsia" w:hAnsiTheme="minorEastAsia" w:eastAsiaTheme="minorEastAsia"/>
              </w:rPr>
            </w:pPr>
            <w:r>
              <w:rPr>
                <w:rFonts w:hint="eastAsia" w:cs="宋体"/>
              </w:rPr>
              <w:t>32</w:t>
            </w:r>
          </w:p>
        </w:tc>
        <w:tc>
          <w:tcPr>
            <w:tcW w:w="554" w:type="dxa"/>
            <w:vAlign w:val="center"/>
          </w:tcPr>
          <w:p>
            <w:pPr>
              <w:pStyle w:val="4"/>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16</w:t>
            </w:r>
          </w:p>
        </w:tc>
        <w:tc>
          <w:tcPr>
            <w:tcW w:w="554" w:type="dxa"/>
            <w:vAlign w:val="center"/>
          </w:tcPr>
          <w:p>
            <w:pPr>
              <w:pStyle w:val="4"/>
              <w:spacing w:line="300" w:lineRule="exact"/>
              <w:jc w:val="center"/>
              <w:rPr>
                <w:rFonts w:cs="宋体" w:asciiTheme="minorEastAsia" w:hAnsiTheme="minorEastAsia" w:eastAsiaTheme="minorEastAsia"/>
              </w:rPr>
            </w:pPr>
            <w:r>
              <w:rPr>
                <w:rFonts w:hint="eastAsia" w:cs="宋体" w:eastAsiaTheme="minorEastAsia"/>
              </w:rPr>
              <w:t>16</w:t>
            </w:r>
          </w:p>
        </w:tc>
        <w:tc>
          <w:tcPr>
            <w:tcW w:w="461" w:type="dxa"/>
            <w:vAlign w:val="center"/>
          </w:tcPr>
          <w:p>
            <w:pPr>
              <w:pStyle w:val="4"/>
              <w:spacing w:line="300" w:lineRule="exact"/>
              <w:jc w:val="center"/>
              <w:rPr>
                <w:rFonts w:cs="宋体" w:asciiTheme="minorEastAsia" w:hAnsiTheme="minorEastAsia" w:eastAsiaTheme="minorEastAsia"/>
              </w:rPr>
            </w:pPr>
            <w:r>
              <w:rPr>
                <w:rFonts w:hint="eastAsia" w:cs="宋体"/>
              </w:rPr>
              <w:t>查</w:t>
            </w:r>
          </w:p>
        </w:tc>
        <w:tc>
          <w:tcPr>
            <w:tcW w:w="554" w:type="dxa"/>
            <w:gridSpan w:val="2"/>
            <w:vAlign w:val="center"/>
          </w:tcPr>
          <w:p>
            <w:pPr>
              <w:pStyle w:val="4"/>
              <w:spacing w:line="300" w:lineRule="exact"/>
              <w:jc w:val="center"/>
              <w:rPr>
                <w:rFonts w:cs="宋体" w:asciiTheme="minorEastAsia" w:hAnsiTheme="minorEastAsia" w:eastAsiaTheme="minorEastAsia"/>
              </w:rPr>
            </w:pPr>
          </w:p>
        </w:tc>
        <w:tc>
          <w:tcPr>
            <w:tcW w:w="576" w:type="dxa"/>
            <w:vAlign w:val="center"/>
          </w:tcPr>
          <w:p>
            <w:pPr>
              <w:pStyle w:val="4"/>
              <w:spacing w:line="300" w:lineRule="exact"/>
              <w:jc w:val="center"/>
              <w:rPr>
                <w:rFonts w:cs="宋体" w:asciiTheme="minorEastAsia" w:hAnsiTheme="minorEastAsia" w:eastAsiaTheme="minorEastAsia"/>
              </w:rPr>
            </w:pPr>
          </w:p>
        </w:tc>
        <w:tc>
          <w:tcPr>
            <w:tcW w:w="567" w:type="dxa"/>
            <w:vAlign w:val="center"/>
          </w:tcPr>
          <w:p>
            <w:pPr>
              <w:pStyle w:val="4"/>
              <w:spacing w:line="300" w:lineRule="exact"/>
              <w:jc w:val="center"/>
              <w:rPr>
                <w:rFonts w:cs="宋体" w:asciiTheme="minorEastAsia" w:hAnsiTheme="minorEastAsia" w:eastAsiaTheme="minorEastAsia"/>
              </w:rPr>
            </w:pPr>
          </w:p>
        </w:tc>
        <w:tc>
          <w:tcPr>
            <w:tcW w:w="567" w:type="dxa"/>
            <w:vAlign w:val="center"/>
          </w:tcPr>
          <w:p>
            <w:pPr>
              <w:pStyle w:val="4"/>
              <w:spacing w:line="300" w:lineRule="exact"/>
              <w:jc w:val="center"/>
              <w:rPr>
                <w:rFonts w:cs="宋体" w:asciiTheme="minorEastAsia" w:hAnsiTheme="minorEastAsia" w:eastAsiaTheme="minorEastAsia"/>
              </w:rPr>
            </w:pPr>
          </w:p>
        </w:tc>
        <w:tc>
          <w:tcPr>
            <w:tcW w:w="567" w:type="dxa"/>
            <w:vAlign w:val="center"/>
          </w:tcPr>
          <w:p>
            <w:pPr>
              <w:pStyle w:val="4"/>
              <w:spacing w:line="300" w:lineRule="exact"/>
              <w:jc w:val="center"/>
              <w:rPr>
                <w:rFonts w:cs="宋体"/>
              </w:rPr>
            </w:pPr>
            <w:r>
              <w:rPr>
                <w:rFonts w:hint="eastAsia" w:cs="宋体"/>
              </w:rPr>
              <w:t>2</w:t>
            </w:r>
          </w:p>
        </w:tc>
        <w:tc>
          <w:tcPr>
            <w:tcW w:w="567" w:type="dxa"/>
            <w:vAlign w:val="center"/>
          </w:tcPr>
          <w:p>
            <w:pPr>
              <w:pStyle w:val="4"/>
              <w:spacing w:line="300" w:lineRule="exact"/>
              <w:jc w:val="center"/>
              <w:textAlignment w:val="baseline"/>
              <w:rPr>
                <w:rFonts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28" w:type="dxa"/>
            <w:vMerge w:val="continue"/>
            <w:vAlign w:val="center"/>
          </w:tcPr>
          <w:p>
            <w:pPr>
              <w:pStyle w:val="4"/>
              <w:spacing w:line="300" w:lineRule="exact"/>
              <w:jc w:val="center"/>
              <w:textAlignment w:val="baseline"/>
              <w:rPr>
                <w:rFonts w:cs="宋体"/>
              </w:rPr>
            </w:pPr>
          </w:p>
        </w:tc>
        <w:tc>
          <w:tcPr>
            <w:tcW w:w="3320" w:type="dxa"/>
            <w:gridSpan w:val="2"/>
            <w:vAlign w:val="center"/>
          </w:tcPr>
          <w:p>
            <w:pPr>
              <w:pStyle w:val="4"/>
              <w:spacing w:line="300" w:lineRule="exact"/>
              <w:jc w:val="center"/>
              <w:textAlignment w:val="baseline"/>
              <w:rPr>
                <w:rFonts w:cs="宋体"/>
                <w:color w:val="auto"/>
              </w:rPr>
            </w:pPr>
            <w:r>
              <w:rPr>
                <w:rFonts w:hint="eastAsia" w:cs="宋体"/>
                <w:color w:val="auto"/>
              </w:rPr>
              <w:t>小计</w:t>
            </w:r>
          </w:p>
        </w:tc>
        <w:tc>
          <w:tcPr>
            <w:tcW w:w="555" w:type="dxa"/>
            <w:vAlign w:val="center"/>
          </w:tcPr>
          <w:p>
            <w:pPr>
              <w:pStyle w:val="4"/>
              <w:spacing w:line="300" w:lineRule="exact"/>
              <w:jc w:val="center"/>
              <w:textAlignment w:val="baseline"/>
              <w:rPr>
                <w:rFonts w:cs="宋体"/>
              </w:rPr>
            </w:pPr>
            <w:r>
              <w:rPr>
                <w:rFonts w:hint="eastAsia" w:cs="宋体"/>
              </w:rPr>
              <w:t>10</w:t>
            </w:r>
          </w:p>
        </w:tc>
        <w:tc>
          <w:tcPr>
            <w:tcW w:w="585" w:type="dxa"/>
            <w:vAlign w:val="center"/>
          </w:tcPr>
          <w:p>
            <w:pPr>
              <w:pStyle w:val="4"/>
              <w:spacing w:line="300" w:lineRule="exact"/>
              <w:jc w:val="center"/>
              <w:textAlignment w:val="baseline"/>
              <w:rPr>
                <w:rFonts w:cs="宋体"/>
              </w:rPr>
            </w:pPr>
            <w:r>
              <w:rPr>
                <w:rFonts w:hint="eastAsia" w:cs="宋体"/>
              </w:rPr>
              <w:t>160</w:t>
            </w:r>
          </w:p>
        </w:tc>
        <w:tc>
          <w:tcPr>
            <w:tcW w:w="554" w:type="dxa"/>
            <w:vAlign w:val="center"/>
          </w:tcPr>
          <w:p>
            <w:pPr>
              <w:pStyle w:val="4"/>
              <w:spacing w:line="300" w:lineRule="exact"/>
              <w:jc w:val="center"/>
              <w:textAlignment w:val="baseline"/>
              <w:rPr>
                <w:rFonts w:cs="宋体"/>
              </w:rPr>
            </w:pPr>
            <w:r>
              <w:rPr>
                <w:rFonts w:hint="eastAsia" w:cs="宋体"/>
              </w:rPr>
              <w:t>80</w:t>
            </w:r>
          </w:p>
        </w:tc>
        <w:tc>
          <w:tcPr>
            <w:tcW w:w="554" w:type="dxa"/>
            <w:vAlign w:val="center"/>
          </w:tcPr>
          <w:p>
            <w:pPr>
              <w:pStyle w:val="4"/>
              <w:spacing w:line="300" w:lineRule="exact"/>
              <w:jc w:val="center"/>
              <w:textAlignment w:val="baseline"/>
              <w:rPr>
                <w:rFonts w:cs="宋体"/>
              </w:rPr>
            </w:pPr>
            <w:r>
              <w:rPr>
                <w:rFonts w:hint="eastAsia" w:cs="宋体"/>
              </w:rPr>
              <w:t>80</w:t>
            </w:r>
          </w:p>
        </w:tc>
        <w:tc>
          <w:tcPr>
            <w:tcW w:w="461" w:type="dxa"/>
            <w:vAlign w:val="center"/>
          </w:tcPr>
          <w:p>
            <w:pPr>
              <w:pStyle w:val="4"/>
              <w:spacing w:line="300" w:lineRule="exact"/>
              <w:jc w:val="center"/>
              <w:textAlignment w:val="baseline"/>
              <w:rPr>
                <w:rFonts w:cs="宋体"/>
              </w:rPr>
            </w:pPr>
          </w:p>
        </w:tc>
        <w:tc>
          <w:tcPr>
            <w:tcW w:w="554" w:type="dxa"/>
            <w:gridSpan w:val="2"/>
            <w:vAlign w:val="center"/>
          </w:tcPr>
          <w:p>
            <w:pPr>
              <w:pStyle w:val="4"/>
              <w:spacing w:line="300" w:lineRule="exact"/>
              <w:jc w:val="center"/>
              <w:textAlignment w:val="baseline"/>
              <w:rPr>
                <w:rFonts w:cs="宋体"/>
              </w:rPr>
            </w:pPr>
          </w:p>
        </w:tc>
        <w:tc>
          <w:tcPr>
            <w:tcW w:w="576" w:type="dxa"/>
            <w:vAlign w:val="center"/>
          </w:tcPr>
          <w:p>
            <w:pPr>
              <w:pStyle w:val="4"/>
              <w:spacing w:line="300" w:lineRule="exact"/>
              <w:jc w:val="center"/>
              <w:textAlignment w:val="baseline"/>
              <w:rPr>
                <w:rFonts w:cs="宋体"/>
              </w:rPr>
            </w:pPr>
          </w:p>
        </w:tc>
        <w:tc>
          <w:tcPr>
            <w:tcW w:w="567" w:type="dxa"/>
            <w:vAlign w:val="center"/>
          </w:tcPr>
          <w:p>
            <w:pPr>
              <w:pStyle w:val="4"/>
              <w:spacing w:line="300" w:lineRule="exact"/>
              <w:jc w:val="center"/>
              <w:textAlignment w:val="baseline"/>
              <w:rPr>
                <w:rFonts w:cs="宋体"/>
              </w:rPr>
            </w:pPr>
          </w:p>
        </w:tc>
        <w:tc>
          <w:tcPr>
            <w:tcW w:w="567" w:type="dxa"/>
            <w:vAlign w:val="center"/>
          </w:tcPr>
          <w:p>
            <w:pPr>
              <w:pStyle w:val="4"/>
              <w:spacing w:line="300" w:lineRule="exact"/>
              <w:jc w:val="center"/>
              <w:textAlignment w:val="baseline"/>
              <w:rPr>
                <w:rFonts w:cs="宋体"/>
              </w:rPr>
            </w:pPr>
          </w:p>
        </w:tc>
        <w:tc>
          <w:tcPr>
            <w:tcW w:w="567" w:type="dxa"/>
            <w:vAlign w:val="center"/>
          </w:tcPr>
          <w:p>
            <w:pPr>
              <w:pStyle w:val="4"/>
              <w:spacing w:line="300" w:lineRule="exact"/>
              <w:jc w:val="center"/>
              <w:textAlignment w:val="baseline"/>
              <w:rPr>
                <w:rFonts w:cs="宋体"/>
              </w:rPr>
            </w:pPr>
          </w:p>
        </w:tc>
        <w:tc>
          <w:tcPr>
            <w:tcW w:w="567" w:type="dxa"/>
            <w:vAlign w:val="center"/>
          </w:tcPr>
          <w:p>
            <w:pPr>
              <w:pStyle w:val="4"/>
              <w:spacing w:line="300" w:lineRule="exact"/>
              <w:jc w:val="center"/>
              <w:textAlignment w:val="baseline"/>
              <w:rPr>
                <w:rFonts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28" w:type="dxa"/>
            <w:vMerge w:val="restart"/>
            <w:textDirection w:val="tbRlV"/>
            <w:vAlign w:val="center"/>
          </w:tcPr>
          <w:p>
            <w:pPr>
              <w:pStyle w:val="4"/>
              <w:spacing w:line="300" w:lineRule="exact"/>
              <w:jc w:val="center"/>
              <w:textAlignment w:val="baseline"/>
              <w:rPr>
                <w:rFonts w:cs="宋体"/>
              </w:rPr>
            </w:pPr>
            <w:r>
              <w:rPr>
                <w:rFonts w:hint="eastAsia" w:cs="宋体"/>
              </w:rPr>
              <w:t>实习环节（必修）</w:t>
            </w:r>
          </w:p>
        </w:tc>
        <w:tc>
          <w:tcPr>
            <w:tcW w:w="1277" w:type="dxa"/>
            <w:vAlign w:val="center"/>
          </w:tcPr>
          <w:p>
            <w:pPr>
              <w:widowControl/>
              <w:jc w:val="center"/>
              <w:textAlignment w:val="center"/>
              <w:rPr>
                <w:rFonts w:cs="宋体"/>
                <w:color w:val="auto"/>
                <w:sz w:val="20"/>
              </w:rPr>
            </w:pPr>
            <w:r>
              <w:rPr>
                <w:rFonts w:cs="宋体"/>
                <w:color w:val="auto"/>
                <w:sz w:val="20"/>
              </w:rPr>
              <w:t>0103121204</w:t>
            </w:r>
          </w:p>
        </w:tc>
        <w:tc>
          <w:tcPr>
            <w:tcW w:w="2043" w:type="dxa"/>
            <w:vAlign w:val="center"/>
          </w:tcPr>
          <w:p>
            <w:pPr>
              <w:pStyle w:val="4"/>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工种实训</w:t>
            </w:r>
          </w:p>
        </w:tc>
        <w:tc>
          <w:tcPr>
            <w:tcW w:w="555" w:type="dxa"/>
            <w:vAlign w:val="center"/>
          </w:tcPr>
          <w:p>
            <w:pPr>
              <w:pStyle w:val="4"/>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2</w:t>
            </w:r>
          </w:p>
        </w:tc>
        <w:tc>
          <w:tcPr>
            <w:tcW w:w="585" w:type="dxa"/>
            <w:vAlign w:val="center"/>
          </w:tcPr>
          <w:p>
            <w:pPr>
              <w:widowControl/>
              <w:jc w:val="center"/>
              <w:textAlignment w:val="center"/>
              <w:rPr>
                <w:rFonts w:cs="宋体" w:asciiTheme="minorEastAsia" w:hAnsiTheme="minorEastAsia" w:eastAsiaTheme="minorEastAsia"/>
              </w:rPr>
            </w:pPr>
            <w:r>
              <w:rPr>
                <w:rFonts w:hint="eastAsia" w:cs="宋体" w:asciiTheme="minorEastAsia" w:hAnsiTheme="minorEastAsia" w:eastAsiaTheme="minorEastAsia"/>
              </w:rPr>
              <w:t>36</w:t>
            </w:r>
          </w:p>
        </w:tc>
        <w:tc>
          <w:tcPr>
            <w:tcW w:w="554" w:type="dxa"/>
            <w:vAlign w:val="center"/>
          </w:tcPr>
          <w:p>
            <w:pPr>
              <w:widowControl/>
              <w:jc w:val="center"/>
              <w:textAlignment w:val="center"/>
              <w:rPr>
                <w:rFonts w:cs="宋体" w:asciiTheme="minorEastAsia" w:hAnsiTheme="minorEastAsia" w:eastAsiaTheme="minorEastAsia"/>
              </w:rPr>
            </w:pPr>
            <w:r>
              <w:rPr>
                <w:rFonts w:hint="eastAsia" w:cs="宋体" w:asciiTheme="minorEastAsia" w:hAnsiTheme="minorEastAsia" w:eastAsiaTheme="minorEastAsia"/>
              </w:rPr>
              <w:t>0</w:t>
            </w:r>
          </w:p>
        </w:tc>
        <w:tc>
          <w:tcPr>
            <w:tcW w:w="554" w:type="dxa"/>
            <w:vAlign w:val="center"/>
          </w:tcPr>
          <w:p>
            <w:pPr>
              <w:widowControl/>
              <w:jc w:val="center"/>
              <w:textAlignment w:val="center"/>
              <w:rPr>
                <w:rFonts w:cs="宋体" w:asciiTheme="minorEastAsia" w:hAnsiTheme="minorEastAsia" w:eastAsiaTheme="minorEastAsia"/>
              </w:rPr>
            </w:pPr>
            <w:r>
              <w:rPr>
                <w:rFonts w:hint="eastAsia" w:cs="宋体" w:asciiTheme="minorEastAsia" w:hAnsiTheme="minorEastAsia" w:eastAsiaTheme="minorEastAsia"/>
              </w:rPr>
              <w:t>36</w:t>
            </w:r>
          </w:p>
        </w:tc>
        <w:tc>
          <w:tcPr>
            <w:tcW w:w="461" w:type="dxa"/>
            <w:vAlign w:val="center"/>
          </w:tcPr>
          <w:p>
            <w:pPr>
              <w:widowControl/>
              <w:jc w:val="center"/>
              <w:textAlignment w:val="center"/>
              <w:rPr>
                <w:rFonts w:cs="宋体" w:asciiTheme="minorEastAsia" w:hAnsiTheme="minorEastAsia" w:eastAsiaTheme="minorEastAsia"/>
              </w:rPr>
            </w:pPr>
          </w:p>
        </w:tc>
        <w:tc>
          <w:tcPr>
            <w:tcW w:w="554" w:type="dxa"/>
            <w:gridSpan w:val="2"/>
            <w:vAlign w:val="center"/>
          </w:tcPr>
          <w:p>
            <w:pPr>
              <w:widowControl/>
              <w:jc w:val="center"/>
              <w:textAlignment w:val="center"/>
              <w:rPr>
                <w:rFonts w:cs="宋体" w:asciiTheme="minorEastAsia" w:hAnsiTheme="minorEastAsia" w:eastAsiaTheme="minorEastAsia"/>
              </w:rPr>
            </w:pPr>
            <w:r>
              <w:rPr>
                <w:rFonts w:hint="eastAsia" w:cs="宋体" w:asciiTheme="minorEastAsia" w:hAnsiTheme="minorEastAsia" w:eastAsiaTheme="minorEastAsia"/>
              </w:rPr>
              <w:t>1周</w:t>
            </w:r>
          </w:p>
        </w:tc>
        <w:tc>
          <w:tcPr>
            <w:tcW w:w="576" w:type="dxa"/>
            <w:vAlign w:val="center"/>
          </w:tcPr>
          <w:p>
            <w:pPr>
              <w:jc w:val="center"/>
              <w:rPr>
                <w:rFonts w:cs="宋体" w:asciiTheme="minorEastAsia" w:hAnsiTheme="minorEastAsia" w:eastAsiaTheme="minorEastAsia"/>
              </w:rPr>
            </w:pPr>
          </w:p>
        </w:tc>
        <w:tc>
          <w:tcPr>
            <w:tcW w:w="567" w:type="dxa"/>
            <w:vAlign w:val="center"/>
          </w:tcPr>
          <w:p>
            <w:pPr>
              <w:jc w:val="center"/>
              <w:rPr>
                <w:rFonts w:cs="宋体" w:asciiTheme="minorEastAsia" w:hAnsiTheme="minorEastAsia" w:eastAsiaTheme="minorEastAsia"/>
              </w:rPr>
            </w:pPr>
          </w:p>
        </w:tc>
        <w:tc>
          <w:tcPr>
            <w:tcW w:w="567" w:type="dxa"/>
            <w:vAlign w:val="center"/>
          </w:tcPr>
          <w:p>
            <w:pPr>
              <w:widowControl/>
              <w:jc w:val="center"/>
              <w:textAlignment w:val="center"/>
              <w:rPr>
                <w:rFonts w:cs="宋体"/>
                <w:sz w:val="20"/>
              </w:rPr>
            </w:pPr>
          </w:p>
        </w:tc>
        <w:tc>
          <w:tcPr>
            <w:tcW w:w="567" w:type="dxa"/>
            <w:vAlign w:val="center"/>
          </w:tcPr>
          <w:p>
            <w:pPr>
              <w:pStyle w:val="4"/>
              <w:spacing w:line="300" w:lineRule="exact"/>
              <w:jc w:val="center"/>
              <w:textAlignment w:val="baseline"/>
              <w:rPr>
                <w:rFonts w:cs="宋体"/>
              </w:rPr>
            </w:pPr>
          </w:p>
        </w:tc>
        <w:tc>
          <w:tcPr>
            <w:tcW w:w="567" w:type="dxa"/>
            <w:vAlign w:val="center"/>
          </w:tcPr>
          <w:p>
            <w:pPr>
              <w:pStyle w:val="4"/>
              <w:spacing w:line="300" w:lineRule="exact"/>
              <w:jc w:val="center"/>
              <w:textAlignment w:val="baseline"/>
              <w:rPr>
                <w:rFonts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28" w:type="dxa"/>
            <w:vMerge w:val="continue"/>
            <w:vAlign w:val="center"/>
          </w:tcPr>
          <w:p>
            <w:pPr>
              <w:pStyle w:val="4"/>
              <w:spacing w:line="300" w:lineRule="exact"/>
              <w:jc w:val="center"/>
              <w:textAlignment w:val="baseline"/>
              <w:rPr>
                <w:rFonts w:cs="宋体"/>
              </w:rPr>
            </w:pPr>
          </w:p>
        </w:tc>
        <w:tc>
          <w:tcPr>
            <w:tcW w:w="1277" w:type="dxa"/>
            <w:vAlign w:val="center"/>
          </w:tcPr>
          <w:p>
            <w:pPr>
              <w:widowControl/>
              <w:jc w:val="center"/>
              <w:textAlignment w:val="center"/>
              <w:rPr>
                <w:rFonts w:cs="宋体"/>
                <w:sz w:val="20"/>
              </w:rPr>
            </w:pPr>
          </w:p>
        </w:tc>
        <w:tc>
          <w:tcPr>
            <w:tcW w:w="2043" w:type="dxa"/>
            <w:vAlign w:val="center"/>
          </w:tcPr>
          <w:p>
            <w:pPr>
              <w:pStyle w:val="4"/>
              <w:spacing w:line="300" w:lineRule="exact"/>
              <w:jc w:val="center"/>
              <w:textAlignment w:val="baseline"/>
              <w:rPr>
                <w:rFonts w:cs="宋体"/>
              </w:rPr>
            </w:pPr>
            <w:r>
              <w:rPr>
                <w:rFonts w:hint="eastAsia" w:cs="宋体"/>
              </w:rPr>
              <w:t>建筑物模型大赛</w:t>
            </w:r>
          </w:p>
        </w:tc>
        <w:tc>
          <w:tcPr>
            <w:tcW w:w="555" w:type="dxa"/>
            <w:vAlign w:val="center"/>
          </w:tcPr>
          <w:p>
            <w:pPr>
              <w:pStyle w:val="4"/>
              <w:spacing w:line="300" w:lineRule="exact"/>
              <w:jc w:val="center"/>
              <w:textAlignment w:val="baseline"/>
              <w:rPr>
                <w:rFonts w:cs="宋体"/>
              </w:rPr>
            </w:pPr>
            <w:r>
              <w:rPr>
                <w:rFonts w:hint="eastAsia" w:cs="宋体"/>
              </w:rPr>
              <w:t>1</w:t>
            </w:r>
          </w:p>
        </w:tc>
        <w:tc>
          <w:tcPr>
            <w:tcW w:w="585" w:type="dxa"/>
            <w:vAlign w:val="center"/>
          </w:tcPr>
          <w:p>
            <w:pPr>
              <w:widowControl/>
              <w:jc w:val="center"/>
              <w:textAlignment w:val="center"/>
              <w:rPr>
                <w:rFonts w:cs="宋体"/>
                <w:sz w:val="20"/>
              </w:rPr>
            </w:pPr>
            <w:r>
              <w:rPr>
                <w:rFonts w:hint="eastAsia" w:cs="宋体"/>
                <w:sz w:val="20"/>
              </w:rPr>
              <w:t>16</w:t>
            </w:r>
          </w:p>
        </w:tc>
        <w:tc>
          <w:tcPr>
            <w:tcW w:w="554" w:type="dxa"/>
            <w:vAlign w:val="center"/>
          </w:tcPr>
          <w:p>
            <w:pPr>
              <w:widowControl/>
              <w:jc w:val="center"/>
              <w:textAlignment w:val="center"/>
              <w:rPr>
                <w:rFonts w:cs="宋体"/>
                <w:sz w:val="20"/>
              </w:rPr>
            </w:pPr>
            <w:r>
              <w:rPr>
                <w:rFonts w:hint="eastAsia" w:cs="宋体"/>
                <w:sz w:val="20"/>
              </w:rPr>
              <w:t>0</w:t>
            </w:r>
          </w:p>
        </w:tc>
        <w:tc>
          <w:tcPr>
            <w:tcW w:w="554" w:type="dxa"/>
            <w:vAlign w:val="center"/>
          </w:tcPr>
          <w:p>
            <w:pPr>
              <w:widowControl/>
              <w:jc w:val="center"/>
              <w:textAlignment w:val="center"/>
              <w:rPr>
                <w:rFonts w:cs="宋体"/>
                <w:sz w:val="20"/>
              </w:rPr>
            </w:pPr>
            <w:r>
              <w:rPr>
                <w:rFonts w:hint="eastAsia" w:cs="宋体"/>
                <w:sz w:val="20"/>
              </w:rPr>
              <w:t>16</w:t>
            </w:r>
          </w:p>
        </w:tc>
        <w:tc>
          <w:tcPr>
            <w:tcW w:w="461" w:type="dxa"/>
            <w:vAlign w:val="center"/>
          </w:tcPr>
          <w:p>
            <w:pPr>
              <w:widowControl/>
              <w:jc w:val="center"/>
              <w:textAlignment w:val="center"/>
              <w:rPr>
                <w:rFonts w:cs="宋体"/>
                <w:sz w:val="20"/>
              </w:rPr>
            </w:pPr>
          </w:p>
        </w:tc>
        <w:tc>
          <w:tcPr>
            <w:tcW w:w="554" w:type="dxa"/>
            <w:gridSpan w:val="2"/>
            <w:vAlign w:val="center"/>
          </w:tcPr>
          <w:p>
            <w:pPr>
              <w:widowControl/>
              <w:jc w:val="center"/>
              <w:textAlignment w:val="center"/>
              <w:rPr>
                <w:rFonts w:cs="宋体"/>
                <w:sz w:val="20"/>
              </w:rPr>
            </w:pPr>
          </w:p>
        </w:tc>
        <w:tc>
          <w:tcPr>
            <w:tcW w:w="576" w:type="dxa"/>
            <w:vAlign w:val="center"/>
          </w:tcPr>
          <w:p>
            <w:pPr>
              <w:jc w:val="center"/>
              <w:textAlignment w:val="baseline"/>
              <w:rPr>
                <w:rFonts w:cs="宋体"/>
                <w:sz w:val="20"/>
              </w:rPr>
            </w:pPr>
          </w:p>
        </w:tc>
        <w:tc>
          <w:tcPr>
            <w:tcW w:w="567" w:type="dxa"/>
            <w:vAlign w:val="center"/>
          </w:tcPr>
          <w:p>
            <w:pPr>
              <w:jc w:val="center"/>
              <w:textAlignment w:val="baseline"/>
              <w:rPr>
                <w:rFonts w:cs="宋体"/>
                <w:sz w:val="20"/>
              </w:rPr>
            </w:pPr>
          </w:p>
        </w:tc>
        <w:tc>
          <w:tcPr>
            <w:tcW w:w="567" w:type="dxa"/>
            <w:vAlign w:val="center"/>
          </w:tcPr>
          <w:p>
            <w:pPr>
              <w:widowControl/>
              <w:jc w:val="center"/>
              <w:textAlignment w:val="center"/>
              <w:rPr>
                <w:rFonts w:cs="宋体"/>
                <w:sz w:val="20"/>
              </w:rPr>
            </w:pPr>
          </w:p>
        </w:tc>
        <w:tc>
          <w:tcPr>
            <w:tcW w:w="567" w:type="dxa"/>
            <w:vAlign w:val="center"/>
          </w:tcPr>
          <w:p>
            <w:pPr>
              <w:pStyle w:val="4"/>
              <w:spacing w:line="300" w:lineRule="exact"/>
              <w:jc w:val="center"/>
              <w:textAlignment w:val="baseline"/>
              <w:rPr>
                <w:rFonts w:cs="宋体"/>
              </w:rPr>
            </w:pPr>
            <w:r>
              <w:rPr>
                <w:rFonts w:hint="eastAsia" w:cs="宋体"/>
              </w:rPr>
              <w:t>1周</w:t>
            </w:r>
          </w:p>
        </w:tc>
        <w:tc>
          <w:tcPr>
            <w:tcW w:w="567" w:type="dxa"/>
            <w:vAlign w:val="center"/>
          </w:tcPr>
          <w:p>
            <w:pPr>
              <w:pStyle w:val="4"/>
              <w:spacing w:line="300" w:lineRule="exact"/>
              <w:jc w:val="center"/>
              <w:textAlignment w:val="baseline"/>
              <w:rPr>
                <w:rFonts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528" w:type="dxa"/>
            <w:vMerge w:val="continue"/>
            <w:vAlign w:val="center"/>
          </w:tcPr>
          <w:p>
            <w:pPr>
              <w:pStyle w:val="4"/>
              <w:spacing w:line="300" w:lineRule="exact"/>
              <w:jc w:val="center"/>
              <w:textAlignment w:val="baseline"/>
              <w:rPr>
                <w:rFonts w:cs="宋体"/>
              </w:rPr>
            </w:pPr>
          </w:p>
        </w:tc>
        <w:tc>
          <w:tcPr>
            <w:tcW w:w="1277" w:type="dxa"/>
            <w:vAlign w:val="center"/>
          </w:tcPr>
          <w:p>
            <w:pPr>
              <w:widowControl/>
              <w:jc w:val="center"/>
              <w:textAlignment w:val="center"/>
              <w:rPr>
                <w:rFonts w:cs="宋体"/>
                <w:sz w:val="20"/>
              </w:rPr>
            </w:pPr>
          </w:p>
        </w:tc>
        <w:tc>
          <w:tcPr>
            <w:tcW w:w="2043" w:type="dxa"/>
            <w:vAlign w:val="center"/>
          </w:tcPr>
          <w:p>
            <w:pPr>
              <w:pStyle w:val="4"/>
              <w:spacing w:line="300" w:lineRule="exact"/>
              <w:jc w:val="center"/>
              <w:rPr>
                <w:rFonts w:cs="宋体" w:asciiTheme="minorEastAsia" w:hAnsiTheme="minorEastAsia" w:eastAsiaTheme="minorEastAsia"/>
              </w:rPr>
            </w:pPr>
            <w:r>
              <w:rPr>
                <w:rFonts w:cs="宋体" w:asciiTheme="minorEastAsia" w:hAnsiTheme="minorEastAsia" w:eastAsiaTheme="minorEastAsia"/>
              </w:rPr>
              <w:t>顶岗实习</w:t>
            </w:r>
          </w:p>
        </w:tc>
        <w:tc>
          <w:tcPr>
            <w:tcW w:w="555" w:type="dxa"/>
            <w:vAlign w:val="center"/>
          </w:tcPr>
          <w:p>
            <w:pPr>
              <w:pStyle w:val="4"/>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24</w:t>
            </w:r>
          </w:p>
        </w:tc>
        <w:tc>
          <w:tcPr>
            <w:tcW w:w="585" w:type="dxa"/>
            <w:vAlign w:val="center"/>
          </w:tcPr>
          <w:p>
            <w:pPr>
              <w:widowControl/>
              <w:jc w:val="center"/>
              <w:textAlignment w:val="center"/>
              <w:rPr>
                <w:rFonts w:cs="宋体" w:asciiTheme="minorEastAsia" w:hAnsiTheme="minorEastAsia" w:eastAsiaTheme="minorEastAsia"/>
              </w:rPr>
            </w:pPr>
            <w:r>
              <w:rPr>
                <w:rFonts w:hint="eastAsia" w:cs="宋体" w:asciiTheme="minorEastAsia" w:hAnsiTheme="minorEastAsia" w:eastAsiaTheme="minorEastAsia"/>
              </w:rPr>
              <w:t>24周</w:t>
            </w:r>
          </w:p>
        </w:tc>
        <w:tc>
          <w:tcPr>
            <w:tcW w:w="554" w:type="dxa"/>
            <w:vAlign w:val="center"/>
          </w:tcPr>
          <w:p>
            <w:pPr>
              <w:widowControl/>
              <w:jc w:val="center"/>
              <w:textAlignment w:val="center"/>
              <w:rPr>
                <w:rFonts w:cs="宋体" w:asciiTheme="minorEastAsia" w:hAnsiTheme="minorEastAsia" w:eastAsiaTheme="minorEastAsia"/>
              </w:rPr>
            </w:pPr>
            <w:r>
              <w:rPr>
                <w:rFonts w:hint="eastAsia" w:cs="宋体" w:asciiTheme="minorEastAsia" w:hAnsiTheme="minorEastAsia" w:eastAsiaTheme="minorEastAsia"/>
              </w:rPr>
              <w:t>0</w:t>
            </w:r>
          </w:p>
        </w:tc>
        <w:tc>
          <w:tcPr>
            <w:tcW w:w="554" w:type="dxa"/>
            <w:vAlign w:val="center"/>
          </w:tcPr>
          <w:p>
            <w:pPr>
              <w:widowControl/>
              <w:jc w:val="center"/>
              <w:textAlignment w:val="center"/>
              <w:rPr>
                <w:rFonts w:cs="宋体" w:asciiTheme="minorEastAsia" w:hAnsiTheme="minorEastAsia" w:eastAsiaTheme="minorEastAsia"/>
              </w:rPr>
            </w:pPr>
            <w:r>
              <w:rPr>
                <w:rFonts w:hint="eastAsia" w:cs="宋体" w:asciiTheme="minorEastAsia" w:hAnsiTheme="minorEastAsia" w:eastAsiaTheme="minorEastAsia"/>
              </w:rPr>
              <w:t>24周</w:t>
            </w:r>
          </w:p>
        </w:tc>
        <w:tc>
          <w:tcPr>
            <w:tcW w:w="461" w:type="dxa"/>
            <w:vAlign w:val="center"/>
          </w:tcPr>
          <w:p>
            <w:pPr>
              <w:widowControl/>
              <w:jc w:val="center"/>
              <w:textAlignment w:val="center"/>
              <w:rPr>
                <w:rFonts w:cs="宋体" w:asciiTheme="minorEastAsia" w:hAnsiTheme="minorEastAsia" w:eastAsiaTheme="minorEastAsia"/>
              </w:rPr>
            </w:pPr>
            <w:r>
              <w:rPr>
                <w:rFonts w:cs="宋体" w:asciiTheme="minorEastAsia" w:hAnsiTheme="minorEastAsia" w:eastAsiaTheme="minorEastAsia"/>
              </w:rPr>
              <w:t>查</w:t>
            </w:r>
          </w:p>
        </w:tc>
        <w:tc>
          <w:tcPr>
            <w:tcW w:w="554" w:type="dxa"/>
            <w:gridSpan w:val="2"/>
            <w:vAlign w:val="center"/>
          </w:tcPr>
          <w:p>
            <w:pPr>
              <w:widowControl/>
              <w:jc w:val="center"/>
              <w:textAlignment w:val="center"/>
              <w:rPr>
                <w:rFonts w:cs="宋体" w:asciiTheme="minorEastAsia" w:hAnsiTheme="minorEastAsia" w:eastAsiaTheme="minorEastAsia"/>
              </w:rPr>
            </w:pPr>
          </w:p>
        </w:tc>
        <w:tc>
          <w:tcPr>
            <w:tcW w:w="576" w:type="dxa"/>
            <w:vAlign w:val="center"/>
          </w:tcPr>
          <w:p>
            <w:pPr>
              <w:jc w:val="center"/>
              <w:rPr>
                <w:rFonts w:cs="宋体" w:asciiTheme="minorEastAsia" w:hAnsiTheme="minorEastAsia" w:eastAsiaTheme="minorEastAsia"/>
              </w:rPr>
            </w:pPr>
          </w:p>
        </w:tc>
        <w:tc>
          <w:tcPr>
            <w:tcW w:w="567" w:type="dxa"/>
            <w:vAlign w:val="center"/>
          </w:tcPr>
          <w:p>
            <w:pPr>
              <w:jc w:val="center"/>
              <w:rPr>
                <w:rFonts w:cs="宋体" w:asciiTheme="minorEastAsia" w:hAnsiTheme="minorEastAsia" w:eastAsiaTheme="minorEastAsia"/>
              </w:rPr>
            </w:pPr>
          </w:p>
        </w:tc>
        <w:tc>
          <w:tcPr>
            <w:tcW w:w="567" w:type="dxa"/>
            <w:vAlign w:val="center"/>
          </w:tcPr>
          <w:p>
            <w:pPr>
              <w:widowControl/>
              <w:jc w:val="center"/>
              <w:textAlignment w:val="center"/>
              <w:rPr>
                <w:rFonts w:cs="宋体" w:asciiTheme="minorEastAsia" w:hAnsiTheme="minorEastAsia" w:eastAsiaTheme="minorEastAsia"/>
              </w:rPr>
            </w:pPr>
          </w:p>
        </w:tc>
        <w:tc>
          <w:tcPr>
            <w:tcW w:w="567" w:type="dxa"/>
            <w:vAlign w:val="center"/>
          </w:tcPr>
          <w:p>
            <w:pPr>
              <w:pStyle w:val="4"/>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12</w:t>
            </w:r>
          </w:p>
          <w:p>
            <w:pPr>
              <w:pStyle w:val="4"/>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周</w:t>
            </w:r>
          </w:p>
        </w:tc>
        <w:tc>
          <w:tcPr>
            <w:tcW w:w="567" w:type="dxa"/>
            <w:vAlign w:val="center"/>
          </w:tcPr>
          <w:p>
            <w:pPr>
              <w:pStyle w:val="4"/>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12周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28" w:type="dxa"/>
            <w:vMerge w:val="continue"/>
            <w:vAlign w:val="center"/>
          </w:tcPr>
          <w:p>
            <w:pPr>
              <w:pStyle w:val="4"/>
              <w:spacing w:line="300" w:lineRule="exact"/>
              <w:jc w:val="center"/>
              <w:textAlignment w:val="baseline"/>
              <w:rPr>
                <w:rFonts w:cs="宋体"/>
              </w:rPr>
            </w:pPr>
          </w:p>
        </w:tc>
        <w:tc>
          <w:tcPr>
            <w:tcW w:w="3320" w:type="dxa"/>
            <w:gridSpan w:val="2"/>
            <w:vAlign w:val="center"/>
          </w:tcPr>
          <w:p>
            <w:pPr>
              <w:pStyle w:val="4"/>
              <w:spacing w:line="300" w:lineRule="exact"/>
              <w:jc w:val="center"/>
              <w:textAlignment w:val="baseline"/>
              <w:rPr>
                <w:rFonts w:cs="宋体"/>
              </w:rPr>
            </w:pPr>
            <w:r>
              <w:rPr>
                <w:rFonts w:hint="eastAsia" w:cs="宋体"/>
              </w:rPr>
              <w:t>小计</w:t>
            </w:r>
          </w:p>
        </w:tc>
        <w:tc>
          <w:tcPr>
            <w:tcW w:w="555" w:type="dxa"/>
            <w:vAlign w:val="center"/>
          </w:tcPr>
          <w:p>
            <w:pPr>
              <w:pStyle w:val="4"/>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27</w:t>
            </w:r>
          </w:p>
        </w:tc>
        <w:tc>
          <w:tcPr>
            <w:tcW w:w="585" w:type="dxa"/>
            <w:vAlign w:val="center"/>
          </w:tcPr>
          <w:p>
            <w:pPr>
              <w:pStyle w:val="4"/>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436</w:t>
            </w:r>
          </w:p>
        </w:tc>
        <w:tc>
          <w:tcPr>
            <w:tcW w:w="554" w:type="dxa"/>
            <w:vAlign w:val="center"/>
          </w:tcPr>
          <w:p>
            <w:pPr>
              <w:pStyle w:val="4"/>
              <w:spacing w:line="300" w:lineRule="exact"/>
              <w:jc w:val="center"/>
              <w:rPr>
                <w:rFonts w:cs="宋体" w:asciiTheme="minorEastAsia" w:hAnsiTheme="minorEastAsia" w:eastAsiaTheme="minorEastAsia"/>
                <w:color w:val="000000" w:themeColor="text1"/>
                <w14:textFill>
                  <w14:solidFill>
                    <w14:schemeClr w14:val="tx1"/>
                  </w14:solidFill>
                </w14:textFill>
              </w:rPr>
            </w:pPr>
            <w:r>
              <w:rPr>
                <w:rFonts w:hint="eastAsia" w:cs="宋体" w:asciiTheme="minorEastAsia" w:hAnsiTheme="minorEastAsia" w:eastAsiaTheme="minorEastAsia"/>
                <w:color w:val="000000" w:themeColor="text1"/>
                <w14:textFill>
                  <w14:solidFill>
                    <w14:schemeClr w14:val="tx1"/>
                  </w14:solidFill>
                </w14:textFill>
              </w:rPr>
              <w:t>0</w:t>
            </w:r>
          </w:p>
        </w:tc>
        <w:tc>
          <w:tcPr>
            <w:tcW w:w="554" w:type="dxa"/>
            <w:vAlign w:val="center"/>
          </w:tcPr>
          <w:p>
            <w:pPr>
              <w:pStyle w:val="4"/>
              <w:spacing w:line="300" w:lineRule="exact"/>
              <w:jc w:val="center"/>
              <w:rPr>
                <w:rFonts w:cs="宋体" w:asciiTheme="minorEastAsia" w:hAnsiTheme="minorEastAsia" w:eastAsiaTheme="minorEastAsia"/>
                <w:color w:val="000000" w:themeColor="text1"/>
                <w14:textFill>
                  <w14:solidFill>
                    <w14:schemeClr w14:val="tx1"/>
                  </w14:solidFill>
                </w14:textFill>
              </w:rPr>
            </w:pPr>
            <w:r>
              <w:rPr>
                <w:rFonts w:hint="eastAsia" w:cs="宋体" w:asciiTheme="minorEastAsia" w:hAnsiTheme="minorEastAsia" w:eastAsiaTheme="minorEastAsia"/>
              </w:rPr>
              <w:t>436</w:t>
            </w:r>
          </w:p>
        </w:tc>
        <w:tc>
          <w:tcPr>
            <w:tcW w:w="461" w:type="dxa"/>
            <w:vAlign w:val="center"/>
          </w:tcPr>
          <w:p>
            <w:pPr>
              <w:pStyle w:val="4"/>
              <w:spacing w:line="300" w:lineRule="exact"/>
              <w:jc w:val="center"/>
              <w:textAlignment w:val="baseline"/>
              <w:rPr>
                <w:rFonts w:cs="宋体"/>
              </w:rPr>
            </w:pPr>
          </w:p>
        </w:tc>
        <w:tc>
          <w:tcPr>
            <w:tcW w:w="554" w:type="dxa"/>
            <w:gridSpan w:val="2"/>
            <w:vAlign w:val="center"/>
          </w:tcPr>
          <w:p>
            <w:pPr>
              <w:pStyle w:val="4"/>
              <w:spacing w:line="300" w:lineRule="exact"/>
              <w:jc w:val="center"/>
              <w:textAlignment w:val="baseline"/>
              <w:rPr>
                <w:rFonts w:cs="宋体"/>
              </w:rPr>
            </w:pPr>
          </w:p>
        </w:tc>
        <w:tc>
          <w:tcPr>
            <w:tcW w:w="576" w:type="dxa"/>
            <w:vAlign w:val="center"/>
          </w:tcPr>
          <w:p>
            <w:pPr>
              <w:pStyle w:val="4"/>
              <w:spacing w:line="300" w:lineRule="exact"/>
              <w:jc w:val="center"/>
              <w:textAlignment w:val="baseline"/>
              <w:rPr>
                <w:rFonts w:cs="宋体"/>
              </w:rPr>
            </w:pPr>
          </w:p>
        </w:tc>
        <w:tc>
          <w:tcPr>
            <w:tcW w:w="567" w:type="dxa"/>
            <w:vAlign w:val="center"/>
          </w:tcPr>
          <w:p>
            <w:pPr>
              <w:pStyle w:val="4"/>
              <w:spacing w:line="300" w:lineRule="exact"/>
              <w:jc w:val="center"/>
              <w:textAlignment w:val="baseline"/>
              <w:rPr>
                <w:rFonts w:cs="宋体"/>
              </w:rPr>
            </w:pPr>
          </w:p>
        </w:tc>
        <w:tc>
          <w:tcPr>
            <w:tcW w:w="567" w:type="dxa"/>
            <w:vAlign w:val="center"/>
          </w:tcPr>
          <w:p>
            <w:pPr>
              <w:pStyle w:val="4"/>
              <w:spacing w:line="300" w:lineRule="exact"/>
              <w:jc w:val="center"/>
              <w:textAlignment w:val="baseline"/>
              <w:rPr>
                <w:rFonts w:cs="宋体"/>
              </w:rPr>
            </w:pPr>
          </w:p>
        </w:tc>
        <w:tc>
          <w:tcPr>
            <w:tcW w:w="567" w:type="dxa"/>
            <w:vAlign w:val="center"/>
          </w:tcPr>
          <w:p>
            <w:pPr>
              <w:pStyle w:val="4"/>
              <w:spacing w:line="300" w:lineRule="exact"/>
              <w:jc w:val="center"/>
              <w:textAlignment w:val="baseline"/>
              <w:rPr>
                <w:rFonts w:cs="宋体"/>
              </w:rPr>
            </w:pPr>
          </w:p>
        </w:tc>
        <w:tc>
          <w:tcPr>
            <w:tcW w:w="567" w:type="dxa"/>
            <w:vAlign w:val="center"/>
          </w:tcPr>
          <w:p>
            <w:pPr>
              <w:pStyle w:val="4"/>
              <w:spacing w:line="300" w:lineRule="exact"/>
              <w:jc w:val="center"/>
              <w:textAlignment w:val="baseline"/>
              <w:rPr>
                <w:rFonts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48" w:type="dxa"/>
            <w:gridSpan w:val="3"/>
            <w:vAlign w:val="center"/>
          </w:tcPr>
          <w:p>
            <w:pPr>
              <w:pStyle w:val="4"/>
              <w:spacing w:line="300" w:lineRule="exact"/>
              <w:jc w:val="center"/>
              <w:textAlignment w:val="baseline"/>
              <w:rPr>
                <w:rFonts w:cs="宋体"/>
              </w:rPr>
            </w:pPr>
            <w:r>
              <w:rPr>
                <w:rFonts w:hint="eastAsia" w:cs="宋体"/>
              </w:rPr>
              <w:t>合计</w:t>
            </w:r>
          </w:p>
        </w:tc>
        <w:tc>
          <w:tcPr>
            <w:tcW w:w="555" w:type="dxa"/>
            <w:vAlign w:val="center"/>
          </w:tcPr>
          <w:p>
            <w:pPr>
              <w:pStyle w:val="4"/>
              <w:spacing w:line="300" w:lineRule="exact"/>
              <w:jc w:val="center"/>
              <w:textAlignment w:val="baseline"/>
              <w:rPr>
                <w:rFonts w:cs="宋体"/>
              </w:rPr>
            </w:pPr>
          </w:p>
        </w:tc>
        <w:tc>
          <w:tcPr>
            <w:tcW w:w="585" w:type="dxa"/>
            <w:vAlign w:val="center"/>
          </w:tcPr>
          <w:p>
            <w:pPr>
              <w:pStyle w:val="4"/>
              <w:spacing w:line="300" w:lineRule="exact"/>
              <w:jc w:val="center"/>
              <w:textAlignment w:val="baseline"/>
              <w:rPr>
                <w:rFonts w:cs="宋体"/>
              </w:rPr>
            </w:pPr>
          </w:p>
        </w:tc>
        <w:tc>
          <w:tcPr>
            <w:tcW w:w="554" w:type="dxa"/>
            <w:vAlign w:val="center"/>
          </w:tcPr>
          <w:p>
            <w:pPr>
              <w:pStyle w:val="4"/>
              <w:spacing w:line="300" w:lineRule="exact"/>
              <w:jc w:val="center"/>
              <w:textAlignment w:val="baseline"/>
              <w:rPr>
                <w:rFonts w:cs="宋体"/>
              </w:rPr>
            </w:pPr>
          </w:p>
        </w:tc>
        <w:tc>
          <w:tcPr>
            <w:tcW w:w="554" w:type="dxa"/>
            <w:vAlign w:val="center"/>
          </w:tcPr>
          <w:p>
            <w:pPr>
              <w:pStyle w:val="4"/>
              <w:spacing w:line="300" w:lineRule="exact"/>
              <w:jc w:val="center"/>
              <w:textAlignment w:val="baseline"/>
              <w:rPr>
                <w:rFonts w:cs="宋体"/>
              </w:rPr>
            </w:pPr>
          </w:p>
        </w:tc>
        <w:tc>
          <w:tcPr>
            <w:tcW w:w="461" w:type="dxa"/>
            <w:vAlign w:val="center"/>
          </w:tcPr>
          <w:p>
            <w:pPr>
              <w:pStyle w:val="4"/>
              <w:spacing w:line="300" w:lineRule="exact"/>
              <w:jc w:val="center"/>
              <w:textAlignment w:val="baseline"/>
              <w:rPr>
                <w:rFonts w:cs="宋体"/>
              </w:rPr>
            </w:pPr>
          </w:p>
        </w:tc>
        <w:tc>
          <w:tcPr>
            <w:tcW w:w="554" w:type="dxa"/>
            <w:gridSpan w:val="2"/>
            <w:vAlign w:val="center"/>
          </w:tcPr>
          <w:p>
            <w:pPr>
              <w:pStyle w:val="4"/>
              <w:spacing w:line="300" w:lineRule="exact"/>
              <w:jc w:val="center"/>
              <w:rPr>
                <w:rFonts w:cs="宋体" w:asciiTheme="minorEastAsia" w:hAnsiTheme="minorEastAsia" w:eastAsiaTheme="minorEastAsia"/>
                <w:color w:val="000000" w:themeColor="text1"/>
                <w14:textFill>
                  <w14:solidFill>
                    <w14:schemeClr w14:val="tx1"/>
                  </w14:solidFill>
                </w14:textFill>
              </w:rPr>
            </w:pPr>
            <w:r>
              <w:rPr>
                <w:rFonts w:hint="eastAsia" w:cs="宋体" w:asciiTheme="minorEastAsia" w:hAnsiTheme="minorEastAsia" w:eastAsiaTheme="minorEastAsia"/>
                <w:color w:val="000000" w:themeColor="text1"/>
                <w14:textFill>
                  <w14:solidFill>
                    <w14:schemeClr w14:val="tx1"/>
                  </w14:solidFill>
                </w14:textFill>
              </w:rPr>
              <w:t>27</w:t>
            </w:r>
          </w:p>
        </w:tc>
        <w:tc>
          <w:tcPr>
            <w:tcW w:w="576" w:type="dxa"/>
            <w:vAlign w:val="center"/>
          </w:tcPr>
          <w:p>
            <w:pPr>
              <w:pStyle w:val="4"/>
              <w:spacing w:line="300" w:lineRule="exact"/>
              <w:jc w:val="center"/>
              <w:rPr>
                <w:rFonts w:cs="宋体" w:asciiTheme="minorEastAsia" w:hAnsiTheme="minorEastAsia" w:eastAsiaTheme="minorEastAsia"/>
                <w:color w:val="000000" w:themeColor="text1"/>
                <w14:textFill>
                  <w14:solidFill>
                    <w14:schemeClr w14:val="tx1"/>
                  </w14:solidFill>
                </w14:textFill>
              </w:rPr>
            </w:pPr>
            <w:r>
              <w:rPr>
                <w:rFonts w:hint="eastAsia" w:cs="宋体" w:asciiTheme="minorEastAsia" w:hAnsiTheme="minorEastAsia" w:eastAsiaTheme="minorEastAsia"/>
                <w:color w:val="000000" w:themeColor="text1"/>
                <w14:textFill>
                  <w14:solidFill>
                    <w14:schemeClr w14:val="tx1"/>
                  </w14:solidFill>
                </w14:textFill>
              </w:rPr>
              <w:t>26</w:t>
            </w:r>
          </w:p>
        </w:tc>
        <w:tc>
          <w:tcPr>
            <w:tcW w:w="567" w:type="dxa"/>
            <w:vAlign w:val="center"/>
          </w:tcPr>
          <w:p>
            <w:pPr>
              <w:pStyle w:val="4"/>
              <w:spacing w:line="300" w:lineRule="exact"/>
              <w:jc w:val="center"/>
              <w:rPr>
                <w:rFonts w:cs="宋体" w:asciiTheme="minorEastAsia" w:hAnsiTheme="minorEastAsia" w:eastAsiaTheme="minorEastAsia"/>
                <w:color w:val="000000" w:themeColor="text1"/>
                <w14:textFill>
                  <w14:solidFill>
                    <w14:schemeClr w14:val="tx1"/>
                  </w14:solidFill>
                </w14:textFill>
              </w:rPr>
            </w:pPr>
            <w:r>
              <w:rPr>
                <w:rFonts w:hint="eastAsia" w:cs="宋体" w:asciiTheme="minorEastAsia" w:hAnsiTheme="minorEastAsia" w:eastAsiaTheme="minorEastAsia"/>
                <w:color w:val="000000" w:themeColor="text1"/>
                <w14:textFill>
                  <w14:solidFill>
                    <w14:schemeClr w14:val="tx1"/>
                  </w14:solidFill>
                </w14:textFill>
              </w:rPr>
              <w:t>22</w:t>
            </w:r>
          </w:p>
        </w:tc>
        <w:tc>
          <w:tcPr>
            <w:tcW w:w="567" w:type="dxa"/>
            <w:vAlign w:val="center"/>
          </w:tcPr>
          <w:p>
            <w:pPr>
              <w:pStyle w:val="4"/>
              <w:spacing w:line="300" w:lineRule="exact"/>
              <w:jc w:val="center"/>
              <w:rPr>
                <w:rFonts w:cs="宋体" w:asciiTheme="minorEastAsia" w:hAnsiTheme="minorEastAsia" w:eastAsiaTheme="minorEastAsia"/>
                <w:color w:val="000000" w:themeColor="text1"/>
                <w14:textFill>
                  <w14:solidFill>
                    <w14:schemeClr w14:val="tx1"/>
                  </w14:solidFill>
                </w14:textFill>
              </w:rPr>
            </w:pPr>
            <w:r>
              <w:rPr>
                <w:rFonts w:hint="eastAsia" w:cs="宋体" w:asciiTheme="minorEastAsia" w:hAnsiTheme="minorEastAsia" w:eastAsiaTheme="minorEastAsia"/>
                <w:color w:val="000000" w:themeColor="text1"/>
                <w14:textFill>
                  <w14:solidFill>
                    <w14:schemeClr w14:val="tx1"/>
                  </w14:solidFill>
                </w14:textFill>
              </w:rPr>
              <w:t>24</w:t>
            </w:r>
          </w:p>
        </w:tc>
        <w:tc>
          <w:tcPr>
            <w:tcW w:w="567" w:type="dxa"/>
            <w:vAlign w:val="center"/>
          </w:tcPr>
          <w:p>
            <w:pPr>
              <w:pStyle w:val="4"/>
              <w:spacing w:line="300" w:lineRule="exact"/>
              <w:jc w:val="center"/>
              <w:rPr>
                <w:rFonts w:cs="宋体" w:asciiTheme="minorEastAsia" w:hAnsiTheme="minorEastAsia" w:eastAsiaTheme="minorEastAsia"/>
                <w:color w:val="000000" w:themeColor="text1"/>
                <w14:textFill>
                  <w14:solidFill>
                    <w14:schemeClr w14:val="tx1"/>
                  </w14:solidFill>
                </w14:textFill>
              </w:rPr>
            </w:pPr>
            <w:r>
              <w:rPr>
                <w:rFonts w:hint="eastAsia" w:cs="宋体" w:asciiTheme="minorEastAsia" w:hAnsiTheme="minorEastAsia" w:eastAsiaTheme="minorEastAsia"/>
                <w:color w:val="000000" w:themeColor="text1"/>
                <w14:textFill>
                  <w14:solidFill>
                    <w14:schemeClr w14:val="tx1"/>
                  </w14:solidFill>
                </w14:textFill>
              </w:rPr>
              <w:t>25</w:t>
            </w:r>
          </w:p>
        </w:tc>
        <w:tc>
          <w:tcPr>
            <w:tcW w:w="567" w:type="dxa"/>
            <w:vAlign w:val="center"/>
          </w:tcPr>
          <w:p>
            <w:pPr>
              <w:pStyle w:val="4"/>
              <w:spacing w:line="300" w:lineRule="exact"/>
              <w:jc w:val="center"/>
              <w:rPr>
                <w:rFonts w:cs="宋体" w:asciiTheme="minorEastAsia" w:hAnsiTheme="minorEastAsia" w:eastAsiaTheme="minorEastAsia"/>
                <w:color w:val="000000" w:themeColor="text1"/>
                <w14:textFill>
                  <w14:solidFill>
                    <w14:schemeClr w14:val="tx1"/>
                  </w14:solidFill>
                </w14:textFill>
              </w:rPr>
            </w:pPr>
            <w:r>
              <w:rPr>
                <w:rFonts w:hint="eastAsia" w:cs="宋体" w:asciiTheme="minorEastAsia" w:hAnsiTheme="minorEastAsia" w:eastAsiaTheme="minorEastAsia"/>
                <w:color w:val="000000" w:themeColor="text1"/>
                <w14:textFill>
                  <w14:solidFill>
                    <w14:schemeClr w14:val="tx1"/>
                  </w14:solidFill>
                </w14:textFill>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28" w:type="dxa"/>
            <w:vMerge w:val="restart"/>
            <w:vAlign w:val="center"/>
          </w:tcPr>
          <w:p>
            <w:pPr>
              <w:pStyle w:val="4"/>
              <w:spacing w:line="300" w:lineRule="exact"/>
              <w:jc w:val="center"/>
              <w:textAlignment w:val="baseline"/>
              <w:rPr>
                <w:rFonts w:cs="宋体"/>
              </w:rPr>
            </w:pPr>
            <w:r>
              <w:rPr>
                <w:rFonts w:hint="eastAsia" w:cs="宋体"/>
              </w:rPr>
              <w:t>职业证书</w:t>
            </w:r>
          </w:p>
        </w:tc>
        <w:tc>
          <w:tcPr>
            <w:tcW w:w="1278" w:type="dxa"/>
            <w:vMerge w:val="restart"/>
            <w:vAlign w:val="center"/>
          </w:tcPr>
          <w:p>
            <w:pPr>
              <w:pStyle w:val="4"/>
              <w:spacing w:line="300" w:lineRule="exact"/>
              <w:jc w:val="center"/>
              <w:textAlignment w:val="baseline"/>
              <w:rPr>
                <w:rFonts w:cs="宋体"/>
              </w:rPr>
            </w:pPr>
          </w:p>
        </w:tc>
        <w:tc>
          <w:tcPr>
            <w:tcW w:w="2042" w:type="dxa"/>
            <w:vAlign w:val="center"/>
          </w:tcPr>
          <w:p>
            <w:pPr>
              <w:jc w:val="center"/>
              <w:rPr>
                <w:szCs w:val="21"/>
              </w:rPr>
            </w:pPr>
            <w:r>
              <w:rPr>
                <w:rFonts w:hint="eastAsia"/>
                <w:szCs w:val="21"/>
              </w:rPr>
              <w:t>工种操作技能证书</w:t>
            </w:r>
          </w:p>
        </w:tc>
        <w:tc>
          <w:tcPr>
            <w:tcW w:w="555" w:type="dxa"/>
            <w:vAlign w:val="center"/>
          </w:tcPr>
          <w:p>
            <w:pPr>
              <w:pStyle w:val="4"/>
              <w:spacing w:line="300" w:lineRule="exact"/>
              <w:jc w:val="center"/>
              <w:textAlignment w:val="baseline"/>
              <w:rPr>
                <w:rFonts w:cs="宋体"/>
              </w:rPr>
            </w:pPr>
            <w:r>
              <w:rPr>
                <w:rFonts w:hint="eastAsia" w:cs="宋体"/>
              </w:rPr>
              <w:t>1</w:t>
            </w:r>
          </w:p>
        </w:tc>
        <w:tc>
          <w:tcPr>
            <w:tcW w:w="585" w:type="dxa"/>
            <w:vAlign w:val="center"/>
          </w:tcPr>
          <w:p>
            <w:pPr>
              <w:pStyle w:val="4"/>
              <w:spacing w:line="300" w:lineRule="exact"/>
              <w:jc w:val="center"/>
              <w:textAlignment w:val="baseline"/>
              <w:rPr>
                <w:rFonts w:cs="宋体"/>
              </w:rPr>
            </w:pPr>
            <w:r>
              <w:rPr>
                <w:rFonts w:hint="eastAsia" w:cs="宋体"/>
              </w:rPr>
              <w:t>1周</w:t>
            </w:r>
          </w:p>
        </w:tc>
        <w:tc>
          <w:tcPr>
            <w:tcW w:w="554" w:type="dxa"/>
            <w:vAlign w:val="center"/>
          </w:tcPr>
          <w:p>
            <w:pPr>
              <w:pStyle w:val="4"/>
              <w:spacing w:line="300" w:lineRule="exact"/>
              <w:jc w:val="center"/>
              <w:textAlignment w:val="baseline"/>
              <w:rPr>
                <w:rFonts w:cs="宋体"/>
              </w:rPr>
            </w:pPr>
            <w:r>
              <w:rPr>
                <w:rFonts w:hint="eastAsia" w:cs="宋体"/>
              </w:rPr>
              <w:t>0</w:t>
            </w:r>
          </w:p>
        </w:tc>
        <w:tc>
          <w:tcPr>
            <w:tcW w:w="554" w:type="dxa"/>
            <w:vAlign w:val="center"/>
          </w:tcPr>
          <w:p>
            <w:pPr>
              <w:pStyle w:val="4"/>
              <w:spacing w:line="300" w:lineRule="exact"/>
              <w:jc w:val="center"/>
              <w:textAlignment w:val="baseline"/>
              <w:rPr>
                <w:rFonts w:cs="宋体"/>
              </w:rPr>
            </w:pPr>
            <w:r>
              <w:rPr>
                <w:rFonts w:hint="eastAsia" w:cs="宋体"/>
              </w:rPr>
              <w:t>16</w:t>
            </w:r>
          </w:p>
        </w:tc>
        <w:tc>
          <w:tcPr>
            <w:tcW w:w="461" w:type="dxa"/>
            <w:vAlign w:val="center"/>
          </w:tcPr>
          <w:p>
            <w:pPr>
              <w:pStyle w:val="4"/>
              <w:spacing w:line="300" w:lineRule="exact"/>
              <w:jc w:val="center"/>
              <w:textAlignment w:val="baseline"/>
              <w:rPr>
                <w:rFonts w:cs="宋体"/>
              </w:rPr>
            </w:pPr>
          </w:p>
        </w:tc>
        <w:tc>
          <w:tcPr>
            <w:tcW w:w="554" w:type="dxa"/>
            <w:gridSpan w:val="2"/>
            <w:vAlign w:val="center"/>
          </w:tcPr>
          <w:p>
            <w:pPr>
              <w:pStyle w:val="4"/>
              <w:spacing w:line="300" w:lineRule="exact"/>
              <w:jc w:val="center"/>
              <w:textAlignment w:val="baseline"/>
              <w:rPr>
                <w:rFonts w:cs="宋体"/>
              </w:rPr>
            </w:pPr>
          </w:p>
        </w:tc>
        <w:tc>
          <w:tcPr>
            <w:tcW w:w="576" w:type="dxa"/>
            <w:vAlign w:val="center"/>
          </w:tcPr>
          <w:p>
            <w:pPr>
              <w:pStyle w:val="4"/>
              <w:spacing w:line="300" w:lineRule="exact"/>
              <w:jc w:val="center"/>
              <w:textAlignment w:val="baseline"/>
              <w:rPr>
                <w:rFonts w:cs="宋体"/>
              </w:rPr>
            </w:pPr>
          </w:p>
        </w:tc>
        <w:tc>
          <w:tcPr>
            <w:tcW w:w="567" w:type="dxa"/>
            <w:vAlign w:val="center"/>
          </w:tcPr>
          <w:p>
            <w:pPr>
              <w:pStyle w:val="4"/>
              <w:spacing w:line="300" w:lineRule="exact"/>
              <w:jc w:val="center"/>
              <w:textAlignment w:val="baseline"/>
              <w:rPr>
                <w:rFonts w:cs="宋体"/>
              </w:rPr>
            </w:pPr>
          </w:p>
        </w:tc>
        <w:tc>
          <w:tcPr>
            <w:tcW w:w="567" w:type="dxa"/>
            <w:vAlign w:val="center"/>
          </w:tcPr>
          <w:p>
            <w:pPr>
              <w:pStyle w:val="4"/>
              <w:spacing w:line="300" w:lineRule="exact"/>
              <w:jc w:val="center"/>
              <w:textAlignment w:val="baseline"/>
              <w:rPr>
                <w:rFonts w:cs="宋体"/>
              </w:rPr>
            </w:pPr>
          </w:p>
        </w:tc>
        <w:tc>
          <w:tcPr>
            <w:tcW w:w="567" w:type="dxa"/>
            <w:vAlign w:val="center"/>
          </w:tcPr>
          <w:p>
            <w:pPr>
              <w:pStyle w:val="4"/>
              <w:spacing w:line="300" w:lineRule="exact"/>
              <w:jc w:val="center"/>
              <w:textAlignment w:val="baseline"/>
              <w:rPr>
                <w:rFonts w:cs="宋体"/>
              </w:rPr>
            </w:pPr>
          </w:p>
        </w:tc>
        <w:tc>
          <w:tcPr>
            <w:tcW w:w="567" w:type="dxa"/>
            <w:vAlign w:val="center"/>
          </w:tcPr>
          <w:p>
            <w:pPr>
              <w:pStyle w:val="4"/>
              <w:spacing w:line="300" w:lineRule="exact"/>
              <w:jc w:val="center"/>
              <w:textAlignment w:val="baseline"/>
              <w:rPr>
                <w:rFonts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28" w:type="dxa"/>
            <w:vMerge w:val="continue"/>
            <w:vAlign w:val="center"/>
          </w:tcPr>
          <w:p>
            <w:pPr>
              <w:pStyle w:val="4"/>
              <w:spacing w:line="300" w:lineRule="exact"/>
              <w:jc w:val="center"/>
              <w:textAlignment w:val="baseline"/>
              <w:rPr>
                <w:rFonts w:cs="宋体"/>
              </w:rPr>
            </w:pPr>
          </w:p>
        </w:tc>
        <w:tc>
          <w:tcPr>
            <w:tcW w:w="1278" w:type="dxa"/>
            <w:vMerge w:val="continue"/>
            <w:vAlign w:val="center"/>
          </w:tcPr>
          <w:p>
            <w:pPr>
              <w:pStyle w:val="4"/>
              <w:spacing w:line="300" w:lineRule="exact"/>
              <w:jc w:val="center"/>
              <w:textAlignment w:val="baseline"/>
              <w:rPr>
                <w:rFonts w:cs="宋体"/>
              </w:rPr>
            </w:pPr>
          </w:p>
        </w:tc>
        <w:tc>
          <w:tcPr>
            <w:tcW w:w="2042" w:type="dxa"/>
            <w:vAlign w:val="center"/>
          </w:tcPr>
          <w:p>
            <w:pPr>
              <w:pStyle w:val="4"/>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八大员</w:t>
            </w:r>
          </w:p>
        </w:tc>
        <w:tc>
          <w:tcPr>
            <w:tcW w:w="555" w:type="dxa"/>
            <w:vAlign w:val="center"/>
          </w:tcPr>
          <w:p>
            <w:pPr>
              <w:pStyle w:val="4"/>
              <w:spacing w:line="300" w:lineRule="exact"/>
              <w:jc w:val="center"/>
              <w:textAlignment w:val="baseline"/>
              <w:rPr>
                <w:rFonts w:cs="宋体"/>
              </w:rPr>
            </w:pPr>
            <w:r>
              <w:rPr>
                <w:rFonts w:hint="eastAsia" w:cs="宋体"/>
              </w:rPr>
              <w:t>4</w:t>
            </w:r>
          </w:p>
        </w:tc>
        <w:tc>
          <w:tcPr>
            <w:tcW w:w="585" w:type="dxa"/>
            <w:vAlign w:val="center"/>
          </w:tcPr>
          <w:p>
            <w:pPr>
              <w:pStyle w:val="4"/>
              <w:spacing w:line="300" w:lineRule="exact"/>
              <w:jc w:val="center"/>
              <w:textAlignment w:val="baseline"/>
              <w:rPr>
                <w:rFonts w:cs="宋体"/>
              </w:rPr>
            </w:pPr>
            <w:r>
              <w:rPr>
                <w:rFonts w:hint="eastAsia" w:cs="宋体"/>
              </w:rPr>
              <w:t>4周</w:t>
            </w:r>
          </w:p>
        </w:tc>
        <w:tc>
          <w:tcPr>
            <w:tcW w:w="554" w:type="dxa"/>
            <w:vAlign w:val="center"/>
          </w:tcPr>
          <w:p>
            <w:pPr>
              <w:pStyle w:val="4"/>
              <w:spacing w:line="300" w:lineRule="exact"/>
              <w:jc w:val="center"/>
              <w:textAlignment w:val="baseline"/>
              <w:rPr>
                <w:rFonts w:cs="宋体"/>
              </w:rPr>
            </w:pPr>
            <w:r>
              <w:rPr>
                <w:rFonts w:hint="eastAsia" w:cs="宋体"/>
              </w:rPr>
              <w:t>0</w:t>
            </w:r>
          </w:p>
        </w:tc>
        <w:tc>
          <w:tcPr>
            <w:tcW w:w="554" w:type="dxa"/>
            <w:vAlign w:val="center"/>
          </w:tcPr>
          <w:p>
            <w:pPr>
              <w:pStyle w:val="4"/>
              <w:spacing w:line="300" w:lineRule="exact"/>
              <w:jc w:val="center"/>
              <w:textAlignment w:val="baseline"/>
              <w:rPr>
                <w:rFonts w:cs="宋体"/>
              </w:rPr>
            </w:pPr>
            <w:r>
              <w:rPr>
                <w:rFonts w:hint="eastAsia" w:cs="宋体"/>
              </w:rPr>
              <w:t>64</w:t>
            </w:r>
          </w:p>
        </w:tc>
        <w:tc>
          <w:tcPr>
            <w:tcW w:w="461" w:type="dxa"/>
            <w:vAlign w:val="center"/>
          </w:tcPr>
          <w:p>
            <w:pPr>
              <w:pStyle w:val="4"/>
              <w:spacing w:line="300" w:lineRule="exact"/>
              <w:jc w:val="center"/>
              <w:textAlignment w:val="baseline"/>
              <w:rPr>
                <w:rFonts w:cs="宋体"/>
              </w:rPr>
            </w:pPr>
          </w:p>
        </w:tc>
        <w:tc>
          <w:tcPr>
            <w:tcW w:w="554" w:type="dxa"/>
            <w:gridSpan w:val="2"/>
            <w:vAlign w:val="center"/>
          </w:tcPr>
          <w:p>
            <w:pPr>
              <w:pStyle w:val="4"/>
              <w:spacing w:line="300" w:lineRule="exact"/>
              <w:jc w:val="center"/>
              <w:textAlignment w:val="baseline"/>
              <w:rPr>
                <w:rFonts w:cs="宋体"/>
              </w:rPr>
            </w:pPr>
          </w:p>
        </w:tc>
        <w:tc>
          <w:tcPr>
            <w:tcW w:w="576" w:type="dxa"/>
            <w:vAlign w:val="center"/>
          </w:tcPr>
          <w:p>
            <w:pPr>
              <w:pStyle w:val="4"/>
              <w:spacing w:line="300" w:lineRule="exact"/>
              <w:jc w:val="center"/>
              <w:textAlignment w:val="baseline"/>
              <w:rPr>
                <w:rFonts w:cs="宋体"/>
              </w:rPr>
            </w:pPr>
          </w:p>
        </w:tc>
        <w:tc>
          <w:tcPr>
            <w:tcW w:w="567" w:type="dxa"/>
            <w:vAlign w:val="center"/>
          </w:tcPr>
          <w:p>
            <w:pPr>
              <w:pStyle w:val="4"/>
              <w:spacing w:line="300" w:lineRule="exact"/>
              <w:jc w:val="center"/>
              <w:textAlignment w:val="baseline"/>
              <w:rPr>
                <w:rFonts w:cs="宋体"/>
              </w:rPr>
            </w:pPr>
          </w:p>
        </w:tc>
        <w:tc>
          <w:tcPr>
            <w:tcW w:w="567" w:type="dxa"/>
            <w:vAlign w:val="center"/>
          </w:tcPr>
          <w:p>
            <w:pPr>
              <w:pStyle w:val="4"/>
              <w:spacing w:line="300" w:lineRule="exact"/>
              <w:jc w:val="center"/>
              <w:textAlignment w:val="baseline"/>
              <w:rPr>
                <w:rFonts w:cs="宋体"/>
              </w:rPr>
            </w:pPr>
          </w:p>
        </w:tc>
        <w:tc>
          <w:tcPr>
            <w:tcW w:w="567" w:type="dxa"/>
            <w:vAlign w:val="center"/>
          </w:tcPr>
          <w:p>
            <w:pPr>
              <w:pStyle w:val="4"/>
              <w:spacing w:line="300" w:lineRule="exact"/>
              <w:jc w:val="center"/>
              <w:textAlignment w:val="baseline"/>
              <w:rPr>
                <w:rFonts w:cs="宋体"/>
              </w:rPr>
            </w:pPr>
          </w:p>
        </w:tc>
        <w:tc>
          <w:tcPr>
            <w:tcW w:w="567" w:type="dxa"/>
            <w:vAlign w:val="center"/>
          </w:tcPr>
          <w:p>
            <w:pPr>
              <w:pStyle w:val="4"/>
              <w:spacing w:line="300" w:lineRule="exact"/>
              <w:jc w:val="center"/>
              <w:textAlignment w:val="baseline"/>
              <w:rPr>
                <w:rFonts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28" w:type="dxa"/>
            <w:vMerge w:val="continue"/>
            <w:vAlign w:val="center"/>
          </w:tcPr>
          <w:p>
            <w:pPr>
              <w:pStyle w:val="4"/>
              <w:spacing w:line="300" w:lineRule="exact"/>
              <w:jc w:val="center"/>
              <w:textAlignment w:val="baseline"/>
              <w:rPr>
                <w:rFonts w:cs="宋体"/>
              </w:rPr>
            </w:pPr>
          </w:p>
        </w:tc>
        <w:tc>
          <w:tcPr>
            <w:tcW w:w="1278" w:type="dxa"/>
            <w:vMerge w:val="continue"/>
            <w:vAlign w:val="center"/>
          </w:tcPr>
          <w:p>
            <w:pPr>
              <w:pStyle w:val="4"/>
              <w:spacing w:line="300" w:lineRule="exact"/>
              <w:jc w:val="center"/>
              <w:textAlignment w:val="baseline"/>
              <w:rPr>
                <w:rFonts w:cs="宋体"/>
              </w:rPr>
            </w:pPr>
          </w:p>
        </w:tc>
        <w:tc>
          <w:tcPr>
            <w:tcW w:w="2042" w:type="dxa"/>
            <w:vAlign w:val="center"/>
          </w:tcPr>
          <w:p>
            <w:pPr>
              <w:pStyle w:val="4"/>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1+X证书</w:t>
            </w:r>
          </w:p>
        </w:tc>
        <w:tc>
          <w:tcPr>
            <w:tcW w:w="555" w:type="dxa"/>
            <w:vAlign w:val="center"/>
          </w:tcPr>
          <w:p>
            <w:pPr>
              <w:pStyle w:val="4"/>
              <w:spacing w:line="300" w:lineRule="exact"/>
              <w:jc w:val="center"/>
              <w:textAlignment w:val="baseline"/>
              <w:rPr>
                <w:rFonts w:cs="宋体"/>
              </w:rPr>
            </w:pPr>
            <w:r>
              <w:rPr>
                <w:rFonts w:hint="eastAsia" w:cs="宋体"/>
              </w:rPr>
              <w:t>4</w:t>
            </w:r>
          </w:p>
        </w:tc>
        <w:tc>
          <w:tcPr>
            <w:tcW w:w="585" w:type="dxa"/>
            <w:vAlign w:val="center"/>
          </w:tcPr>
          <w:p>
            <w:pPr>
              <w:pStyle w:val="4"/>
              <w:spacing w:line="300" w:lineRule="exact"/>
              <w:jc w:val="center"/>
              <w:textAlignment w:val="baseline"/>
              <w:rPr>
                <w:rFonts w:cs="宋体"/>
              </w:rPr>
            </w:pPr>
            <w:r>
              <w:rPr>
                <w:rFonts w:hint="eastAsia" w:cs="宋体"/>
              </w:rPr>
              <w:t>4周</w:t>
            </w:r>
          </w:p>
        </w:tc>
        <w:tc>
          <w:tcPr>
            <w:tcW w:w="554" w:type="dxa"/>
            <w:vAlign w:val="center"/>
          </w:tcPr>
          <w:p>
            <w:pPr>
              <w:pStyle w:val="4"/>
              <w:spacing w:line="300" w:lineRule="exact"/>
              <w:jc w:val="center"/>
              <w:textAlignment w:val="baseline"/>
              <w:rPr>
                <w:rFonts w:cs="宋体"/>
              </w:rPr>
            </w:pPr>
            <w:r>
              <w:rPr>
                <w:rFonts w:hint="eastAsia" w:cs="宋体"/>
              </w:rPr>
              <w:t>0</w:t>
            </w:r>
          </w:p>
        </w:tc>
        <w:tc>
          <w:tcPr>
            <w:tcW w:w="554" w:type="dxa"/>
            <w:vAlign w:val="center"/>
          </w:tcPr>
          <w:p>
            <w:pPr>
              <w:pStyle w:val="4"/>
              <w:spacing w:line="300" w:lineRule="exact"/>
              <w:jc w:val="center"/>
              <w:textAlignment w:val="baseline"/>
              <w:rPr>
                <w:rFonts w:cs="宋体"/>
              </w:rPr>
            </w:pPr>
            <w:r>
              <w:rPr>
                <w:rFonts w:hint="eastAsia" w:cs="宋体"/>
              </w:rPr>
              <w:t>64</w:t>
            </w:r>
          </w:p>
        </w:tc>
        <w:tc>
          <w:tcPr>
            <w:tcW w:w="461" w:type="dxa"/>
            <w:vAlign w:val="center"/>
          </w:tcPr>
          <w:p>
            <w:pPr>
              <w:pStyle w:val="4"/>
              <w:spacing w:line="300" w:lineRule="exact"/>
              <w:jc w:val="center"/>
              <w:textAlignment w:val="baseline"/>
              <w:rPr>
                <w:rFonts w:cs="宋体"/>
              </w:rPr>
            </w:pPr>
          </w:p>
        </w:tc>
        <w:tc>
          <w:tcPr>
            <w:tcW w:w="554" w:type="dxa"/>
            <w:gridSpan w:val="2"/>
            <w:vAlign w:val="center"/>
          </w:tcPr>
          <w:p>
            <w:pPr>
              <w:pStyle w:val="4"/>
              <w:spacing w:line="300" w:lineRule="exact"/>
              <w:jc w:val="center"/>
              <w:textAlignment w:val="baseline"/>
              <w:rPr>
                <w:rFonts w:cs="宋体"/>
              </w:rPr>
            </w:pPr>
          </w:p>
        </w:tc>
        <w:tc>
          <w:tcPr>
            <w:tcW w:w="576" w:type="dxa"/>
            <w:vAlign w:val="center"/>
          </w:tcPr>
          <w:p>
            <w:pPr>
              <w:pStyle w:val="4"/>
              <w:spacing w:line="300" w:lineRule="exact"/>
              <w:jc w:val="center"/>
              <w:textAlignment w:val="baseline"/>
              <w:rPr>
                <w:rFonts w:cs="宋体"/>
              </w:rPr>
            </w:pPr>
          </w:p>
        </w:tc>
        <w:tc>
          <w:tcPr>
            <w:tcW w:w="567" w:type="dxa"/>
            <w:vAlign w:val="center"/>
          </w:tcPr>
          <w:p>
            <w:pPr>
              <w:pStyle w:val="4"/>
              <w:spacing w:line="300" w:lineRule="exact"/>
              <w:jc w:val="center"/>
              <w:textAlignment w:val="baseline"/>
              <w:rPr>
                <w:rFonts w:cs="宋体"/>
              </w:rPr>
            </w:pPr>
          </w:p>
        </w:tc>
        <w:tc>
          <w:tcPr>
            <w:tcW w:w="567" w:type="dxa"/>
            <w:vAlign w:val="center"/>
          </w:tcPr>
          <w:p>
            <w:pPr>
              <w:pStyle w:val="4"/>
              <w:spacing w:line="300" w:lineRule="exact"/>
              <w:jc w:val="center"/>
              <w:textAlignment w:val="baseline"/>
              <w:rPr>
                <w:rFonts w:cs="宋体"/>
              </w:rPr>
            </w:pPr>
          </w:p>
        </w:tc>
        <w:tc>
          <w:tcPr>
            <w:tcW w:w="567" w:type="dxa"/>
            <w:vAlign w:val="center"/>
          </w:tcPr>
          <w:p>
            <w:pPr>
              <w:pStyle w:val="4"/>
              <w:spacing w:line="300" w:lineRule="exact"/>
              <w:jc w:val="center"/>
              <w:textAlignment w:val="baseline"/>
              <w:rPr>
                <w:rFonts w:cs="宋体"/>
              </w:rPr>
            </w:pPr>
          </w:p>
        </w:tc>
        <w:tc>
          <w:tcPr>
            <w:tcW w:w="567" w:type="dxa"/>
            <w:vAlign w:val="center"/>
          </w:tcPr>
          <w:p>
            <w:pPr>
              <w:pStyle w:val="4"/>
              <w:spacing w:line="300" w:lineRule="exact"/>
              <w:jc w:val="center"/>
              <w:textAlignment w:val="baseline"/>
              <w:rPr>
                <w:rFonts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28" w:type="dxa"/>
            <w:vMerge w:val="continue"/>
            <w:vAlign w:val="center"/>
          </w:tcPr>
          <w:p>
            <w:pPr>
              <w:pStyle w:val="4"/>
              <w:spacing w:line="300" w:lineRule="exact"/>
              <w:jc w:val="center"/>
              <w:textAlignment w:val="baseline"/>
              <w:rPr>
                <w:rFonts w:cs="宋体"/>
              </w:rPr>
            </w:pPr>
          </w:p>
        </w:tc>
        <w:tc>
          <w:tcPr>
            <w:tcW w:w="3320" w:type="dxa"/>
            <w:gridSpan w:val="2"/>
            <w:vAlign w:val="center"/>
          </w:tcPr>
          <w:p>
            <w:pPr>
              <w:pStyle w:val="4"/>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小计</w:t>
            </w:r>
          </w:p>
        </w:tc>
        <w:tc>
          <w:tcPr>
            <w:tcW w:w="555" w:type="dxa"/>
            <w:vAlign w:val="center"/>
          </w:tcPr>
          <w:p>
            <w:pPr>
              <w:pStyle w:val="4"/>
              <w:spacing w:line="300" w:lineRule="exact"/>
              <w:jc w:val="center"/>
              <w:textAlignment w:val="baseline"/>
              <w:rPr>
                <w:rFonts w:cs="宋体"/>
              </w:rPr>
            </w:pPr>
            <w:r>
              <w:rPr>
                <w:rFonts w:hint="eastAsia" w:cs="宋体"/>
              </w:rPr>
              <w:t>9</w:t>
            </w:r>
          </w:p>
        </w:tc>
        <w:tc>
          <w:tcPr>
            <w:tcW w:w="585" w:type="dxa"/>
            <w:vAlign w:val="center"/>
          </w:tcPr>
          <w:p>
            <w:pPr>
              <w:pStyle w:val="4"/>
              <w:spacing w:line="300" w:lineRule="exact"/>
              <w:jc w:val="center"/>
              <w:textAlignment w:val="baseline"/>
              <w:rPr>
                <w:rFonts w:cs="宋体"/>
              </w:rPr>
            </w:pPr>
            <w:r>
              <w:rPr>
                <w:rFonts w:hint="eastAsia" w:cs="宋体"/>
              </w:rPr>
              <w:t>144</w:t>
            </w:r>
          </w:p>
        </w:tc>
        <w:tc>
          <w:tcPr>
            <w:tcW w:w="554" w:type="dxa"/>
            <w:vAlign w:val="center"/>
          </w:tcPr>
          <w:p>
            <w:pPr>
              <w:pStyle w:val="4"/>
              <w:spacing w:line="300" w:lineRule="exact"/>
              <w:jc w:val="center"/>
              <w:textAlignment w:val="baseline"/>
              <w:rPr>
                <w:rFonts w:cs="宋体"/>
              </w:rPr>
            </w:pPr>
          </w:p>
        </w:tc>
        <w:tc>
          <w:tcPr>
            <w:tcW w:w="554" w:type="dxa"/>
            <w:vAlign w:val="center"/>
          </w:tcPr>
          <w:p>
            <w:pPr>
              <w:pStyle w:val="4"/>
              <w:spacing w:line="300" w:lineRule="exact"/>
              <w:jc w:val="center"/>
              <w:textAlignment w:val="baseline"/>
              <w:rPr>
                <w:rFonts w:cs="宋体"/>
              </w:rPr>
            </w:pPr>
          </w:p>
        </w:tc>
        <w:tc>
          <w:tcPr>
            <w:tcW w:w="461" w:type="dxa"/>
            <w:vAlign w:val="center"/>
          </w:tcPr>
          <w:p>
            <w:pPr>
              <w:pStyle w:val="4"/>
              <w:spacing w:line="300" w:lineRule="exact"/>
              <w:jc w:val="center"/>
              <w:textAlignment w:val="baseline"/>
              <w:rPr>
                <w:rFonts w:cs="宋体"/>
              </w:rPr>
            </w:pPr>
          </w:p>
        </w:tc>
        <w:tc>
          <w:tcPr>
            <w:tcW w:w="554" w:type="dxa"/>
            <w:gridSpan w:val="2"/>
            <w:vAlign w:val="center"/>
          </w:tcPr>
          <w:p>
            <w:pPr>
              <w:pStyle w:val="4"/>
              <w:spacing w:line="300" w:lineRule="exact"/>
              <w:jc w:val="center"/>
              <w:textAlignment w:val="baseline"/>
              <w:rPr>
                <w:rFonts w:cs="宋体"/>
              </w:rPr>
            </w:pPr>
          </w:p>
        </w:tc>
        <w:tc>
          <w:tcPr>
            <w:tcW w:w="576" w:type="dxa"/>
            <w:vAlign w:val="center"/>
          </w:tcPr>
          <w:p>
            <w:pPr>
              <w:pStyle w:val="4"/>
              <w:spacing w:line="300" w:lineRule="exact"/>
              <w:jc w:val="center"/>
              <w:textAlignment w:val="baseline"/>
              <w:rPr>
                <w:rFonts w:cs="宋体"/>
              </w:rPr>
            </w:pPr>
          </w:p>
        </w:tc>
        <w:tc>
          <w:tcPr>
            <w:tcW w:w="567" w:type="dxa"/>
            <w:vAlign w:val="center"/>
          </w:tcPr>
          <w:p>
            <w:pPr>
              <w:pStyle w:val="4"/>
              <w:spacing w:line="300" w:lineRule="exact"/>
              <w:jc w:val="center"/>
              <w:textAlignment w:val="baseline"/>
              <w:rPr>
                <w:rFonts w:cs="宋体"/>
              </w:rPr>
            </w:pPr>
          </w:p>
        </w:tc>
        <w:tc>
          <w:tcPr>
            <w:tcW w:w="567" w:type="dxa"/>
            <w:vAlign w:val="center"/>
          </w:tcPr>
          <w:p>
            <w:pPr>
              <w:pStyle w:val="4"/>
              <w:spacing w:line="300" w:lineRule="exact"/>
              <w:jc w:val="center"/>
              <w:textAlignment w:val="baseline"/>
              <w:rPr>
                <w:rFonts w:cs="宋体"/>
              </w:rPr>
            </w:pPr>
          </w:p>
        </w:tc>
        <w:tc>
          <w:tcPr>
            <w:tcW w:w="567" w:type="dxa"/>
            <w:vAlign w:val="center"/>
          </w:tcPr>
          <w:p>
            <w:pPr>
              <w:pStyle w:val="4"/>
              <w:spacing w:line="300" w:lineRule="exact"/>
              <w:jc w:val="center"/>
              <w:textAlignment w:val="baseline"/>
              <w:rPr>
                <w:rFonts w:cs="宋体"/>
              </w:rPr>
            </w:pPr>
          </w:p>
        </w:tc>
        <w:tc>
          <w:tcPr>
            <w:tcW w:w="567" w:type="dxa"/>
            <w:vAlign w:val="center"/>
          </w:tcPr>
          <w:p>
            <w:pPr>
              <w:pStyle w:val="4"/>
              <w:spacing w:line="300" w:lineRule="exact"/>
              <w:jc w:val="center"/>
              <w:textAlignment w:val="baseline"/>
              <w:rPr>
                <w:rFonts w:cs="宋体"/>
              </w:rPr>
            </w:pPr>
          </w:p>
        </w:tc>
      </w:tr>
    </w:tbl>
    <w:p>
      <w:pPr>
        <w:pStyle w:val="4"/>
        <w:spacing w:line="360" w:lineRule="auto"/>
        <w:ind w:firstLine="562" w:firstLineChars="200"/>
        <w:textAlignment w:val="baseline"/>
        <w:rPr>
          <w:rFonts w:hAnsi="宋体" w:cs="宋体"/>
          <w:b/>
          <w:sz w:val="28"/>
          <w:szCs w:val="28"/>
        </w:rPr>
      </w:pPr>
      <w:r>
        <w:rPr>
          <w:rFonts w:hint="eastAsia" w:hAnsi="宋体" w:cs="宋体"/>
          <w:b/>
          <w:sz w:val="28"/>
          <w:szCs w:val="28"/>
        </w:rPr>
        <w:t>课程</w:t>
      </w:r>
      <w:r>
        <w:rPr>
          <w:rFonts w:hAnsi="宋体" w:cs="宋体"/>
          <w:b/>
          <w:sz w:val="28"/>
          <w:szCs w:val="28"/>
        </w:rPr>
        <w:t>性质与结构比例说明</w:t>
      </w:r>
      <w:r>
        <w:rPr>
          <w:rFonts w:hint="eastAsia" w:hAnsi="宋体" w:cs="宋体"/>
          <w:b/>
          <w:sz w:val="28"/>
          <w:szCs w:val="28"/>
        </w:rPr>
        <w:t>：</w:t>
      </w:r>
    </w:p>
    <w:p>
      <w:pPr>
        <w:pStyle w:val="4"/>
        <w:rPr>
          <w:b/>
          <w:bCs/>
          <w:sz w:val="28"/>
          <w:szCs w:val="28"/>
        </w:rPr>
      </w:pPr>
      <w:r>
        <w:rPr>
          <w:rFonts w:hint="eastAsia"/>
          <w:b/>
          <w:bCs/>
          <w:sz w:val="28"/>
          <w:szCs w:val="28"/>
        </w:rPr>
        <w:t>课程性质与结构比例说明：</w:t>
      </w:r>
    </w:p>
    <w:tbl>
      <w:tblPr>
        <w:tblStyle w:val="10"/>
        <w:tblW w:w="102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73"/>
        <w:gridCol w:w="1522"/>
        <w:gridCol w:w="1517"/>
        <w:gridCol w:w="1794"/>
        <w:gridCol w:w="28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3" w:type="dxa"/>
            <w:vAlign w:val="center"/>
          </w:tcPr>
          <w:p>
            <w:pPr>
              <w:pStyle w:val="4"/>
              <w:widowControl/>
              <w:spacing w:line="360" w:lineRule="auto"/>
              <w:jc w:val="center"/>
              <w:textAlignment w:val="baseline"/>
              <w:rPr>
                <w:rFonts w:hAnsi="宋体" w:cs="宋体"/>
                <w:sz w:val="24"/>
                <w:szCs w:val="24"/>
              </w:rPr>
            </w:pPr>
            <w:r>
              <w:rPr>
                <w:rFonts w:hint="eastAsia" w:hAnsi="宋体" w:cs="宋体"/>
                <w:sz w:val="24"/>
                <w:szCs w:val="24"/>
              </w:rPr>
              <w:t>课程类别</w:t>
            </w:r>
          </w:p>
        </w:tc>
        <w:tc>
          <w:tcPr>
            <w:tcW w:w="1522" w:type="dxa"/>
            <w:vAlign w:val="center"/>
          </w:tcPr>
          <w:p>
            <w:pPr>
              <w:pStyle w:val="4"/>
              <w:widowControl/>
              <w:spacing w:line="360" w:lineRule="auto"/>
              <w:jc w:val="center"/>
              <w:textAlignment w:val="baseline"/>
              <w:rPr>
                <w:rFonts w:hAnsi="宋体" w:cs="宋体"/>
                <w:sz w:val="24"/>
                <w:szCs w:val="24"/>
              </w:rPr>
            </w:pPr>
            <w:r>
              <w:rPr>
                <w:rFonts w:hint="eastAsia" w:hAnsi="宋体" w:cs="宋体"/>
                <w:sz w:val="24"/>
                <w:szCs w:val="24"/>
              </w:rPr>
              <w:t>总学时</w:t>
            </w:r>
          </w:p>
        </w:tc>
        <w:tc>
          <w:tcPr>
            <w:tcW w:w="1517" w:type="dxa"/>
            <w:vAlign w:val="center"/>
          </w:tcPr>
          <w:p>
            <w:pPr>
              <w:pStyle w:val="4"/>
              <w:widowControl/>
              <w:spacing w:line="360" w:lineRule="auto"/>
              <w:jc w:val="center"/>
              <w:textAlignment w:val="baseline"/>
              <w:rPr>
                <w:rFonts w:hAnsi="宋体" w:cs="宋体"/>
                <w:sz w:val="24"/>
                <w:szCs w:val="24"/>
              </w:rPr>
            </w:pPr>
            <w:r>
              <w:rPr>
                <w:rFonts w:hint="eastAsia" w:hAnsi="宋体" w:cs="宋体"/>
                <w:sz w:val="24"/>
                <w:szCs w:val="24"/>
              </w:rPr>
              <w:t>总学分数</w:t>
            </w:r>
          </w:p>
        </w:tc>
        <w:tc>
          <w:tcPr>
            <w:tcW w:w="1794" w:type="dxa"/>
            <w:vAlign w:val="center"/>
          </w:tcPr>
          <w:p>
            <w:pPr>
              <w:pStyle w:val="4"/>
              <w:widowControl/>
              <w:spacing w:line="360" w:lineRule="auto"/>
              <w:jc w:val="center"/>
              <w:textAlignment w:val="baseline"/>
              <w:rPr>
                <w:rFonts w:hAnsi="宋体" w:cs="宋体"/>
                <w:sz w:val="24"/>
                <w:szCs w:val="24"/>
              </w:rPr>
            </w:pPr>
            <w:r>
              <w:rPr>
                <w:rFonts w:hint="eastAsia" w:hAnsi="宋体" w:cs="宋体"/>
                <w:sz w:val="24"/>
                <w:szCs w:val="24"/>
              </w:rPr>
              <w:t>总学时占比</w:t>
            </w:r>
          </w:p>
        </w:tc>
        <w:tc>
          <w:tcPr>
            <w:tcW w:w="2828" w:type="dxa"/>
            <w:vAlign w:val="center"/>
          </w:tcPr>
          <w:p>
            <w:pPr>
              <w:pStyle w:val="4"/>
              <w:widowControl/>
              <w:spacing w:line="360" w:lineRule="auto"/>
              <w:jc w:val="center"/>
              <w:textAlignment w:val="baseline"/>
              <w:rPr>
                <w:rFonts w:hAnsi="宋体" w:cs="宋体"/>
                <w:sz w:val="24"/>
                <w:szCs w:val="24"/>
              </w:rPr>
            </w:pPr>
            <w:r>
              <w:rPr>
                <w:rFonts w:hint="eastAsia" w:hAnsi="宋体" w:cs="宋体"/>
                <w:sz w:val="24"/>
                <w:szCs w:val="24"/>
              </w:rPr>
              <w:t>总学分占比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3" w:type="dxa"/>
            <w:vAlign w:val="center"/>
          </w:tcPr>
          <w:p>
            <w:pPr>
              <w:pStyle w:val="4"/>
              <w:widowControl/>
              <w:spacing w:line="360" w:lineRule="auto"/>
              <w:jc w:val="center"/>
              <w:textAlignment w:val="baseline"/>
              <w:rPr>
                <w:rFonts w:hAnsi="宋体" w:cs="宋体"/>
                <w:sz w:val="24"/>
                <w:szCs w:val="24"/>
              </w:rPr>
            </w:pPr>
            <w:r>
              <w:rPr>
                <w:rFonts w:hint="eastAsia" w:hAnsi="宋体" w:cs="宋体"/>
                <w:sz w:val="24"/>
                <w:szCs w:val="24"/>
              </w:rPr>
              <w:t>公共基础课程</w:t>
            </w:r>
          </w:p>
        </w:tc>
        <w:tc>
          <w:tcPr>
            <w:tcW w:w="1522" w:type="dxa"/>
            <w:vAlign w:val="center"/>
          </w:tcPr>
          <w:p>
            <w:pPr>
              <w:widowControl/>
              <w:jc w:val="center"/>
              <w:textAlignment w:val="center"/>
              <w:rPr>
                <w:rFonts w:cs="宋体" w:asciiTheme="minorEastAsia" w:hAnsiTheme="minorEastAsia" w:eastAsiaTheme="minorEastAsia"/>
              </w:rPr>
            </w:pPr>
            <w:r>
              <w:rPr>
                <w:rFonts w:hint="eastAsia" w:cs="宋体" w:asciiTheme="minorEastAsia" w:hAnsiTheme="minorEastAsia" w:eastAsiaTheme="minorEastAsia"/>
              </w:rPr>
              <w:t>832</w:t>
            </w:r>
          </w:p>
        </w:tc>
        <w:tc>
          <w:tcPr>
            <w:tcW w:w="1517" w:type="dxa"/>
            <w:vAlign w:val="center"/>
          </w:tcPr>
          <w:p>
            <w:pPr>
              <w:widowControl/>
              <w:jc w:val="center"/>
              <w:textAlignment w:val="center"/>
            </w:pPr>
            <w:r>
              <w:rPr>
                <w:rFonts w:hint="eastAsia" w:ascii="宋体" w:hAnsi="宋体" w:cs="宋体"/>
                <w:kern w:val="0"/>
                <w:sz w:val="22"/>
                <w:szCs w:val="22"/>
              </w:rPr>
              <w:t>52</w:t>
            </w:r>
          </w:p>
        </w:tc>
        <w:tc>
          <w:tcPr>
            <w:tcW w:w="1794" w:type="dxa"/>
            <w:vAlign w:val="center"/>
          </w:tcPr>
          <w:p>
            <w:pPr>
              <w:widowControl/>
              <w:jc w:val="center"/>
              <w:textAlignment w:val="center"/>
              <w:rPr>
                <w:rFonts w:ascii="宋体" w:hAnsi="宋体" w:cs="宋体"/>
                <w:kern w:val="0"/>
                <w:sz w:val="22"/>
                <w:szCs w:val="22"/>
              </w:rPr>
            </w:pPr>
            <w:r>
              <w:rPr>
                <w:rFonts w:hint="eastAsia" w:ascii="宋体" w:hAnsi="宋体" w:cs="宋体"/>
                <w:kern w:val="0"/>
                <w:sz w:val="22"/>
                <w:szCs w:val="22"/>
              </w:rPr>
              <w:t>33.93%</w:t>
            </w:r>
          </w:p>
        </w:tc>
        <w:tc>
          <w:tcPr>
            <w:tcW w:w="2828" w:type="dxa"/>
            <w:vAlign w:val="center"/>
          </w:tcPr>
          <w:p>
            <w:pPr>
              <w:widowControl/>
              <w:jc w:val="center"/>
              <w:textAlignment w:val="center"/>
              <w:rPr>
                <w:rFonts w:ascii="宋体" w:hAnsi="宋体" w:cs="宋体"/>
                <w:kern w:val="0"/>
                <w:sz w:val="22"/>
                <w:szCs w:val="22"/>
              </w:rPr>
            </w:pPr>
            <w:r>
              <w:rPr>
                <w:rFonts w:hint="eastAsia" w:ascii="宋体" w:hAnsi="宋体" w:cs="宋体"/>
                <w:kern w:val="0"/>
                <w:sz w:val="22"/>
                <w:szCs w:val="22"/>
              </w:rPr>
              <w:t>33.93%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3" w:type="dxa"/>
            <w:vAlign w:val="center"/>
          </w:tcPr>
          <w:p>
            <w:pPr>
              <w:pStyle w:val="4"/>
              <w:widowControl/>
              <w:spacing w:line="360" w:lineRule="auto"/>
              <w:jc w:val="center"/>
              <w:textAlignment w:val="baseline"/>
              <w:rPr>
                <w:rFonts w:hAnsi="宋体" w:cs="宋体"/>
                <w:sz w:val="24"/>
                <w:szCs w:val="24"/>
              </w:rPr>
            </w:pPr>
            <w:r>
              <w:rPr>
                <w:rFonts w:hint="eastAsia" w:hAnsi="宋体" w:cs="宋体"/>
                <w:sz w:val="24"/>
                <w:szCs w:val="24"/>
              </w:rPr>
              <w:t>专业技能课程</w:t>
            </w:r>
          </w:p>
        </w:tc>
        <w:tc>
          <w:tcPr>
            <w:tcW w:w="1522" w:type="dxa"/>
            <w:vAlign w:val="center"/>
          </w:tcPr>
          <w:p>
            <w:pPr>
              <w:widowControl/>
              <w:jc w:val="center"/>
              <w:textAlignment w:val="center"/>
              <w:rPr>
                <w:rFonts w:cs="宋体" w:asciiTheme="minorEastAsia" w:hAnsiTheme="minorEastAsia" w:eastAsiaTheme="minorEastAsia"/>
              </w:rPr>
            </w:pPr>
            <w:r>
              <w:rPr>
                <w:rFonts w:hint="eastAsia" w:ascii="宋体" w:hAnsi="宋体" w:cs="宋体" w:eastAsiaTheme="minorEastAsia"/>
                <w:kern w:val="0"/>
                <w:sz w:val="22"/>
                <w:szCs w:val="22"/>
              </w:rPr>
              <w:t>1024</w:t>
            </w:r>
          </w:p>
        </w:tc>
        <w:tc>
          <w:tcPr>
            <w:tcW w:w="1517" w:type="dxa"/>
            <w:vAlign w:val="center"/>
          </w:tcPr>
          <w:p>
            <w:pPr>
              <w:widowControl/>
              <w:jc w:val="center"/>
              <w:textAlignment w:val="center"/>
              <w:rPr>
                <w:rFonts w:eastAsiaTheme="minorEastAsia"/>
              </w:rPr>
            </w:pPr>
            <w:r>
              <w:rPr>
                <w:rFonts w:hint="eastAsia" w:ascii="宋体" w:hAnsi="宋体" w:cs="宋体" w:eastAsiaTheme="minorEastAsia"/>
                <w:kern w:val="0"/>
                <w:sz w:val="22"/>
                <w:szCs w:val="22"/>
              </w:rPr>
              <w:t>64</w:t>
            </w:r>
          </w:p>
        </w:tc>
        <w:tc>
          <w:tcPr>
            <w:tcW w:w="1794" w:type="dxa"/>
            <w:vAlign w:val="center"/>
          </w:tcPr>
          <w:p>
            <w:pPr>
              <w:widowControl/>
              <w:jc w:val="center"/>
              <w:textAlignment w:val="center"/>
              <w:rPr>
                <w:rFonts w:ascii="宋体" w:hAnsi="宋体" w:cs="宋体"/>
                <w:kern w:val="0"/>
                <w:sz w:val="22"/>
                <w:szCs w:val="22"/>
              </w:rPr>
            </w:pPr>
            <w:r>
              <w:rPr>
                <w:rFonts w:hint="eastAsia" w:ascii="宋体" w:hAnsi="宋体" w:cs="宋体"/>
                <w:kern w:val="0"/>
                <w:sz w:val="22"/>
                <w:szCs w:val="22"/>
              </w:rPr>
              <w:t>41.76%</w:t>
            </w:r>
          </w:p>
        </w:tc>
        <w:tc>
          <w:tcPr>
            <w:tcW w:w="2828" w:type="dxa"/>
            <w:vAlign w:val="center"/>
          </w:tcPr>
          <w:p>
            <w:pPr>
              <w:widowControl/>
              <w:jc w:val="center"/>
              <w:textAlignment w:val="center"/>
              <w:rPr>
                <w:rFonts w:ascii="宋体" w:hAnsi="宋体" w:cs="宋体"/>
                <w:kern w:val="0"/>
                <w:sz w:val="22"/>
                <w:szCs w:val="22"/>
              </w:rPr>
            </w:pPr>
            <w:r>
              <w:rPr>
                <w:rFonts w:hint="eastAsia" w:ascii="宋体" w:hAnsi="宋体" w:cs="宋体"/>
                <w:kern w:val="0"/>
                <w:sz w:val="22"/>
                <w:szCs w:val="22"/>
              </w:rPr>
              <w:t>41.76%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3" w:type="dxa"/>
            <w:vAlign w:val="center"/>
          </w:tcPr>
          <w:p>
            <w:pPr>
              <w:pStyle w:val="4"/>
              <w:widowControl/>
              <w:spacing w:line="360" w:lineRule="auto"/>
              <w:jc w:val="center"/>
              <w:textAlignment w:val="baseline"/>
              <w:rPr>
                <w:rFonts w:hAnsi="宋体" w:cs="宋体"/>
                <w:sz w:val="24"/>
                <w:szCs w:val="24"/>
              </w:rPr>
            </w:pPr>
            <w:r>
              <w:rPr>
                <w:rFonts w:hint="eastAsia" w:hAnsi="宋体" w:cs="宋体"/>
                <w:sz w:val="24"/>
                <w:szCs w:val="24"/>
              </w:rPr>
              <w:t>素质拓展课程</w:t>
            </w:r>
          </w:p>
        </w:tc>
        <w:tc>
          <w:tcPr>
            <w:tcW w:w="1522" w:type="dxa"/>
            <w:vAlign w:val="center"/>
          </w:tcPr>
          <w:p>
            <w:pPr>
              <w:widowControl/>
              <w:jc w:val="center"/>
              <w:textAlignment w:val="center"/>
              <w:rPr>
                <w:rFonts w:cs="宋体" w:asciiTheme="minorEastAsia" w:hAnsiTheme="minorEastAsia"/>
              </w:rPr>
            </w:pPr>
            <w:r>
              <w:rPr>
                <w:rFonts w:hint="eastAsia" w:ascii="宋体" w:hAnsi="宋体" w:cs="宋体"/>
                <w:kern w:val="0"/>
                <w:sz w:val="22"/>
                <w:szCs w:val="22"/>
              </w:rPr>
              <w:t>160</w:t>
            </w:r>
          </w:p>
        </w:tc>
        <w:tc>
          <w:tcPr>
            <w:tcW w:w="1517" w:type="dxa"/>
            <w:vAlign w:val="center"/>
          </w:tcPr>
          <w:p>
            <w:pPr>
              <w:widowControl/>
              <w:jc w:val="center"/>
              <w:textAlignment w:val="center"/>
            </w:pPr>
            <w:r>
              <w:rPr>
                <w:rFonts w:hint="eastAsia" w:ascii="宋体" w:hAnsi="宋体" w:cs="宋体"/>
                <w:kern w:val="0"/>
                <w:sz w:val="22"/>
                <w:szCs w:val="22"/>
              </w:rPr>
              <w:t>10</w:t>
            </w:r>
          </w:p>
        </w:tc>
        <w:tc>
          <w:tcPr>
            <w:tcW w:w="1794" w:type="dxa"/>
            <w:vAlign w:val="center"/>
          </w:tcPr>
          <w:p>
            <w:pPr>
              <w:widowControl/>
              <w:jc w:val="center"/>
              <w:textAlignment w:val="center"/>
              <w:rPr>
                <w:rFonts w:ascii="宋体" w:hAnsi="宋体" w:cs="宋体"/>
                <w:kern w:val="0"/>
                <w:sz w:val="22"/>
                <w:szCs w:val="22"/>
              </w:rPr>
            </w:pPr>
            <w:r>
              <w:rPr>
                <w:rFonts w:hint="eastAsia" w:ascii="宋体" w:hAnsi="宋体" w:cs="宋体"/>
                <w:kern w:val="0"/>
                <w:sz w:val="22"/>
                <w:szCs w:val="22"/>
              </w:rPr>
              <w:t>6.53%</w:t>
            </w:r>
          </w:p>
        </w:tc>
        <w:tc>
          <w:tcPr>
            <w:tcW w:w="2828" w:type="dxa"/>
            <w:vAlign w:val="center"/>
          </w:tcPr>
          <w:p>
            <w:pPr>
              <w:widowControl/>
              <w:jc w:val="center"/>
              <w:textAlignment w:val="center"/>
              <w:rPr>
                <w:rFonts w:ascii="宋体" w:hAnsi="宋体" w:cs="宋体"/>
                <w:kern w:val="0"/>
                <w:sz w:val="22"/>
                <w:szCs w:val="22"/>
              </w:rPr>
            </w:pPr>
            <w:r>
              <w:rPr>
                <w:rFonts w:hint="eastAsia" w:ascii="宋体" w:hAnsi="宋体" w:cs="宋体"/>
                <w:kern w:val="0"/>
                <w:sz w:val="22"/>
                <w:szCs w:val="22"/>
              </w:rPr>
              <w:t>6.53%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3" w:type="dxa"/>
            <w:vAlign w:val="center"/>
          </w:tcPr>
          <w:p>
            <w:pPr>
              <w:pStyle w:val="4"/>
              <w:widowControl/>
              <w:spacing w:line="360" w:lineRule="auto"/>
              <w:jc w:val="center"/>
              <w:textAlignment w:val="baseline"/>
              <w:rPr>
                <w:rFonts w:hAnsi="宋体" w:cs="宋体"/>
                <w:sz w:val="24"/>
                <w:szCs w:val="24"/>
              </w:rPr>
            </w:pPr>
            <w:r>
              <w:rPr>
                <w:rFonts w:hint="eastAsia" w:hAnsi="宋体" w:cs="宋体"/>
                <w:sz w:val="24"/>
                <w:szCs w:val="24"/>
              </w:rPr>
              <w:t>实习环节</w:t>
            </w:r>
          </w:p>
        </w:tc>
        <w:tc>
          <w:tcPr>
            <w:tcW w:w="1522" w:type="dxa"/>
            <w:vAlign w:val="center"/>
          </w:tcPr>
          <w:p>
            <w:pPr>
              <w:widowControl/>
              <w:jc w:val="center"/>
              <w:textAlignment w:val="center"/>
              <w:rPr>
                <w:rFonts w:cs="宋体" w:asciiTheme="minorEastAsia" w:hAnsiTheme="minorEastAsia" w:eastAsiaTheme="minorEastAsia"/>
              </w:rPr>
            </w:pPr>
            <w:r>
              <w:rPr>
                <w:rFonts w:hint="eastAsia" w:ascii="宋体" w:hAnsi="宋体" w:cs="宋体" w:eastAsiaTheme="minorEastAsia"/>
                <w:kern w:val="0"/>
                <w:sz w:val="22"/>
                <w:szCs w:val="22"/>
              </w:rPr>
              <w:t>436</w:t>
            </w:r>
          </w:p>
        </w:tc>
        <w:tc>
          <w:tcPr>
            <w:tcW w:w="1517" w:type="dxa"/>
            <w:vAlign w:val="center"/>
          </w:tcPr>
          <w:p>
            <w:pPr>
              <w:widowControl/>
              <w:jc w:val="center"/>
              <w:textAlignment w:val="center"/>
            </w:pPr>
            <w:r>
              <w:rPr>
                <w:rFonts w:hint="eastAsia" w:ascii="宋体" w:hAnsi="宋体" w:cs="宋体"/>
                <w:kern w:val="0"/>
                <w:sz w:val="22"/>
                <w:szCs w:val="22"/>
              </w:rPr>
              <w:t>27</w:t>
            </w:r>
          </w:p>
        </w:tc>
        <w:tc>
          <w:tcPr>
            <w:tcW w:w="1794" w:type="dxa"/>
            <w:vAlign w:val="center"/>
          </w:tcPr>
          <w:p>
            <w:pPr>
              <w:widowControl/>
              <w:jc w:val="center"/>
              <w:textAlignment w:val="center"/>
              <w:rPr>
                <w:rFonts w:ascii="宋体" w:hAnsi="宋体" w:cs="宋体"/>
                <w:kern w:val="0"/>
                <w:sz w:val="22"/>
                <w:szCs w:val="22"/>
              </w:rPr>
            </w:pPr>
            <w:r>
              <w:rPr>
                <w:rFonts w:hint="eastAsia" w:ascii="宋体" w:hAnsi="宋体" w:cs="宋体"/>
                <w:kern w:val="0"/>
                <w:sz w:val="22"/>
                <w:szCs w:val="22"/>
              </w:rPr>
              <w:t>17.78%</w:t>
            </w:r>
          </w:p>
        </w:tc>
        <w:tc>
          <w:tcPr>
            <w:tcW w:w="2828" w:type="dxa"/>
            <w:vAlign w:val="center"/>
          </w:tcPr>
          <w:p>
            <w:pPr>
              <w:widowControl/>
              <w:jc w:val="center"/>
              <w:textAlignment w:val="center"/>
              <w:rPr>
                <w:rFonts w:ascii="宋体" w:hAnsi="宋体" w:cs="宋体"/>
                <w:kern w:val="0"/>
                <w:sz w:val="22"/>
                <w:szCs w:val="22"/>
              </w:rPr>
            </w:pPr>
            <w:r>
              <w:rPr>
                <w:rFonts w:hint="eastAsia" w:ascii="宋体" w:hAnsi="宋体" w:cs="宋体"/>
                <w:kern w:val="0"/>
                <w:sz w:val="22"/>
                <w:szCs w:val="22"/>
              </w:rPr>
              <w:t>17.78%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3" w:type="dxa"/>
            <w:vAlign w:val="center"/>
          </w:tcPr>
          <w:p>
            <w:pPr>
              <w:pStyle w:val="4"/>
              <w:widowControl/>
              <w:spacing w:line="360" w:lineRule="auto"/>
              <w:jc w:val="center"/>
              <w:textAlignment w:val="baseline"/>
              <w:rPr>
                <w:rFonts w:hAnsi="宋体" w:cs="宋体"/>
                <w:sz w:val="24"/>
                <w:szCs w:val="24"/>
              </w:rPr>
            </w:pPr>
            <w:r>
              <w:rPr>
                <w:rFonts w:hint="eastAsia" w:hAnsi="宋体" w:cs="宋体"/>
                <w:sz w:val="24"/>
                <w:szCs w:val="24"/>
              </w:rPr>
              <w:t>合计</w:t>
            </w:r>
          </w:p>
        </w:tc>
        <w:tc>
          <w:tcPr>
            <w:tcW w:w="1522" w:type="dxa"/>
            <w:vAlign w:val="center"/>
          </w:tcPr>
          <w:p>
            <w:pPr>
              <w:widowControl/>
              <w:jc w:val="center"/>
              <w:textAlignment w:val="center"/>
              <w:rPr>
                <w:rFonts w:cs="宋体" w:asciiTheme="minorEastAsia" w:hAnsiTheme="minorEastAsia" w:eastAsiaTheme="minorEastAsia"/>
              </w:rPr>
            </w:pPr>
            <w:r>
              <w:rPr>
                <w:rFonts w:hint="eastAsia" w:ascii="宋体" w:hAnsi="宋体" w:cs="宋体" w:eastAsiaTheme="minorEastAsia"/>
                <w:kern w:val="0"/>
                <w:sz w:val="22"/>
                <w:szCs w:val="22"/>
              </w:rPr>
              <w:t>2452</w:t>
            </w:r>
          </w:p>
        </w:tc>
        <w:tc>
          <w:tcPr>
            <w:tcW w:w="1517" w:type="dxa"/>
            <w:vAlign w:val="center"/>
          </w:tcPr>
          <w:p>
            <w:pPr>
              <w:widowControl/>
              <w:jc w:val="center"/>
              <w:textAlignment w:val="center"/>
            </w:pPr>
            <w:r>
              <w:rPr>
                <w:rFonts w:hint="eastAsia" w:ascii="宋体" w:hAnsi="宋体" w:cs="宋体"/>
                <w:kern w:val="0"/>
                <w:sz w:val="22"/>
                <w:szCs w:val="22"/>
              </w:rPr>
              <w:t>153</w:t>
            </w:r>
          </w:p>
        </w:tc>
        <w:tc>
          <w:tcPr>
            <w:tcW w:w="1794" w:type="dxa"/>
            <w:vAlign w:val="center"/>
          </w:tcPr>
          <w:p>
            <w:pPr>
              <w:widowControl/>
              <w:jc w:val="center"/>
              <w:textAlignment w:val="center"/>
              <w:rPr>
                <w:rFonts w:cs="宋体" w:asciiTheme="minorEastAsia" w:hAnsiTheme="minorEastAsia" w:eastAsiaTheme="minorEastAsia"/>
              </w:rPr>
            </w:pPr>
            <w:r>
              <w:rPr>
                <w:rFonts w:hint="eastAsia" w:ascii="宋体" w:hAnsi="宋体" w:cs="宋体"/>
                <w:kern w:val="0"/>
                <w:sz w:val="22"/>
                <w:szCs w:val="22"/>
              </w:rPr>
              <w:t>100%</w:t>
            </w:r>
          </w:p>
        </w:tc>
        <w:tc>
          <w:tcPr>
            <w:tcW w:w="2828" w:type="dxa"/>
            <w:vAlign w:val="center"/>
          </w:tcPr>
          <w:p>
            <w:pPr>
              <w:widowControl/>
              <w:jc w:val="center"/>
              <w:textAlignment w:val="center"/>
              <w:rPr>
                <w:rFonts w:cs="宋体" w:asciiTheme="minorEastAsia" w:hAnsiTheme="minorEastAsia" w:eastAsiaTheme="minorEastAsia"/>
              </w:rPr>
            </w:pPr>
            <w:r>
              <w:rPr>
                <w:rFonts w:hint="eastAsia" w:ascii="宋体" w:hAnsi="宋体" w:cs="宋体"/>
                <w:kern w:val="0"/>
                <w:sz w:val="22"/>
                <w:szCs w:val="22"/>
              </w:rPr>
              <w:t>100%</w:t>
            </w:r>
          </w:p>
        </w:tc>
      </w:tr>
    </w:tbl>
    <w:p>
      <w:pPr>
        <w:pStyle w:val="4"/>
        <w:spacing w:line="360" w:lineRule="auto"/>
        <w:ind w:firstLine="560" w:firstLineChars="200"/>
        <w:textAlignment w:val="baseline"/>
        <w:rPr>
          <w:rFonts w:hAnsi="宋体" w:cs="宋体"/>
          <w:sz w:val="28"/>
          <w:szCs w:val="28"/>
          <w:highlight w:val="yellow"/>
        </w:rPr>
      </w:pPr>
    </w:p>
    <w:tbl>
      <w:tblPr>
        <w:tblStyle w:val="10"/>
        <w:tblpPr w:leftFromText="180" w:rightFromText="180" w:vertAnchor="text" w:horzAnchor="page" w:tblpX="1633" w:tblpY="120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26"/>
        <w:gridCol w:w="2926"/>
        <w:gridCol w:w="2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2926" w:type="dxa"/>
          </w:tcPr>
          <w:p>
            <w:pPr>
              <w:pStyle w:val="4"/>
              <w:spacing w:line="360" w:lineRule="exact"/>
              <w:jc w:val="center"/>
              <w:rPr>
                <w:rFonts w:hAnsi="宋体" w:cs="宋体"/>
              </w:rPr>
            </w:pPr>
            <w:r>
              <w:rPr>
                <w:rFonts w:hint="eastAsia" w:hAnsi="宋体" w:cs="宋体"/>
              </w:rPr>
              <w:t>课程类别（汇总）</w:t>
            </w:r>
          </w:p>
        </w:tc>
        <w:tc>
          <w:tcPr>
            <w:tcW w:w="2926" w:type="dxa"/>
          </w:tcPr>
          <w:p>
            <w:pPr>
              <w:pStyle w:val="4"/>
              <w:spacing w:line="360" w:lineRule="exact"/>
              <w:jc w:val="center"/>
              <w:rPr>
                <w:rFonts w:hAnsi="宋体" w:cs="宋体"/>
              </w:rPr>
            </w:pPr>
            <w:r>
              <w:rPr>
                <w:rFonts w:hint="eastAsia" w:hAnsi="宋体" w:cs="宋体"/>
              </w:rPr>
              <w:t>课时数</w:t>
            </w:r>
          </w:p>
        </w:tc>
        <w:tc>
          <w:tcPr>
            <w:tcW w:w="2926" w:type="dxa"/>
          </w:tcPr>
          <w:p>
            <w:pPr>
              <w:pStyle w:val="4"/>
              <w:spacing w:line="360" w:lineRule="exact"/>
              <w:jc w:val="center"/>
              <w:rPr>
                <w:rFonts w:hAnsi="宋体" w:cs="宋体"/>
              </w:rPr>
            </w:pPr>
            <w:r>
              <w:rPr>
                <w:rFonts w:hint="eastAsia" w:hAnsi="宋体" w:cs="宋体"/>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2926" w:type="dxa"/>
          </w:tcPr>
          <w:p>
            <w:pPr>
              <w:pStyle w:val="4"/>
              <w:spacing w:line="360" w:lineRule="exact"/>
              <w:jc w:val="center"/>
              <w:rPr>
                <w:rFonts w:hAnsi="宋体" w:cs="宋体"/>
              </w:rPr>
            </w:pPr>
            <w:r>
              <w:rPr>
                <w:rFonts w:hint="eastAsia" w:hAnsi="宋体" w:cs="宋体"/>
              </w:rPr>
              <w:t>理论</w:t>
            </w:r>
          </w:p>
        </w:tc>
        <w:tc>
          <w:tcPr>
            <w:tcW w:w="2926" w:type="dxa"/>
          </w:tcPr>
          <w:p>
            <w:pPr>
              <w:pStyle w:val="4"/>
              <w:spacing w:line="360" w:lineRule="exact"/>
              <w:jc w:val="center"/>
              <w:rPr>
                <w:rFonts w:cs="宋体" w:asciiTheme="minorEastAsia" w:hAnsiTheme="minorEastAsia" w:eastAsiaTheme="minorEastAsia"/>
              </w:rPr>
            </w:pPr>
            <w:r>
              <w:rPr>
                <w:rFonts w:hint="eastAsia" w:cs="宋体" w:asciiTheme="minorEastAsia" w:hAnsiTheme="minorEastAsia" w:eastAsiaTheme="minorEastAsia"/>
              </w:rPr>
              <w:t>1136</w:t>
            </w:r>
          </w:p>
        </w:tc>
        <w:tc>
          <w:tcPr>
            <w:tcW w:w="2926" w:type="dxa"/>
          </w:tcPr>
          <w:p>
            <w:pPr>
              <w:pStyle w:val="4"/>
              <w:spacing w:line="360" w:lineRule="exact"/>
              <w:jc w:val="center"/>
              <w:rPr>
                <w:rFonts w:cs="宋体" w:asciiTheme="minorEastAsia" w:hAnsiTheme="minorEastAsia" w:eastAsiaTheme="minorEastAsia"/>
              </w:rPr>
            </w:pPr>
            <w:r>
              <w:rPr>
                <w:rFonts w:hint="eastAsia" w:cs="宋体" w:asciiTheme="minorEastAsia" w:hAnsiTheme="minorEastAsia" w:eastAsiaTheme="minorEastAsia"/>
              </w:rPr>
              <w:t>46.33%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9" w:hRule="atLeast"/>
        </w:trPr>
        <w:tc>
          <w:tcPr>
            <w:tcW w:w="2926" w:type="dxa"/>
          </w:tcPr>
          <w:p>
            <w:pPr>
              <w:pStyle w:val="4"/>
              <w:spacing w:line="360" w:lineRule="exact"/>
              <w:jc w:val="center"/>
              <w:rPr>
                <w:rFonts w:hAnsi="宋体" w:cs="宋体"/>
              </w:rPr>
            </w:pPr>
            <w:r>
              <w:rPr>
                <w:rFonts w:hint="eastAsia" w:hAnsi="宋体" w:cs="宋体"/>
              </w:rPr>
              <w:t>实践</w:t>
            </w:r>
          </w:p>
        </w:tc>
        <w:tc>
          <w:tcPr>
            <w:tcW w:w="2926" w:type="dxa"/>
          </w:tcPr>
          <w:p>
            <w:pPr>
              <w:pStyle w:val="4"/>
              <w:spacing w:line="360" w:lineRule="exact"/>
              <w:jc w:val="center"/>
              <w:rPr>
                <w:rFonts w:cs="宋体" w:asciiTheme="minorEastAsia" w:hAnsiTheme="minorEastAsia" w:eastAsiaTheme="minorEastAsia"/>
              </w:rPr>
            </w:pPr>
            <w:r>
              <w:rPr>
                <w:rFonts w:hint="eastAsia" w:cs="宋体" w:asciiTheme="minorEastAsia" w:hAnsiTheme="minorEastAsia" w:eastAsiaTheme="minorEastAsia"/>
              </w:rPr>
              <w:t>1316</w:t>
            </w:r>
          </w:p>
        </w:tc>
        <w:tc>
          <w:tcPr>
            <w:tcW w:w="2926" w:type="dxa"/>
          </w:tcPr>
          <w:p>
            <w:pPr>
              <w:pStyle w:val="4"/>
              <w:spacing w:line="360" w:lineRule="exact"/>
              <w:jc w:val="center"/>
              <w:rPr>
                <w:rFonts w:cs="宋体" w:asciiTheme="minorEastAsia" w:hAnsiTheme="minorEastAsia" w:eastAsiaTheme="minorEastAsia"/>
              </w:rPr>
            </w:pPr>
            <w:r>
              <w:rPr>
                <w:rFonts w:hint="eastAsia" w:cs="宋体" w:asciiTheme="minorEastAsia" w:hAnsiTheme="minorEastAsia" w:eastAsiaTheme="minorEastAsia"/>
              </w:rPr>
              <w:t>53.67%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2926" w:type="dxa"/>
          </w:tcPr>
          <w:p>
            <w:pPr>
              <w:pStyle w:val="4"/>
              <w:spacing w:line="360" w:lineRule="exact"/>
              <w:jc w:val="center"/>
              <w:rPr>
                <w:rFonts w:hAnsi="宋体" w:cs="宋体"/>
              </w:rPr>
            </w:pPr>
            <w:r>
              <w:rPr>
                <w:rFonts w:hint="eastAsia" w:hAnsi="宋体" w:cs="宋体"/>
              </w:rPr>
              <w:t>总课时</w:t>
            </w:r>
          </w:p>
        </w:tc>
        <w:tc>
          <w:tcPr>
            <w:tcW w:w="2926" w:type="dxa"/>
          </w:tcPr>
          <w:p>
            <w:pPr>
              <w:pStyle w:val="4"/>
              <w:spacing w:line="360" w:lineRule="exact"/>
              <w:jc w:val="center"/>
              <w:rPr>
                <w:rFonts w:cs="宋体" w:asciiTheme="minorEastAsia" w:hAnsiTheme="minorEastAsia" w:eastAsiaTheme="minorEastAsia"/>
              </w:rPr>
            </w:pPr>
            <w:r>
              <w:rPr>
                <w:rFonts w:hint="eastAsia" w:cs="宋体" w:asciiTheme="minorEastAsia" w:hAnsiTheme="minorEastAsia" w:eastAsiaTheme="minorEastAsia"/>
              </w:rPr>
              <w:t>2452</w:t>
            </w:r>
          </w:p>
        </w:tc>
        <w:tc>
          <w:tcPr>
            <w:tcW w:w="2926" w:type="dxa"/>
          </w:tcPr>
          <w:p>
            <w:pPr>
              <w:pStyle w:val="4"/>
              <w:spacing w:line="360" w:lineRule="exact"/>
              <w:jc w:val="center"/>
              <w:rPr>
                <w:rFonts w:cs="宋体" w:asciiTheme="minorEastAsia" w:hAnsiTheme="minorEastAsia" w:eastAsiaTheme="minorEastAsia"/>
              </w:rPr>
            </w:pPr>
            <w:r>
              <w:rPr>
                <w:rFonts w:hint="eastAsia" w:hAnsi="宋体" w:cs="宋体"/>
                <w:kern w:val="0"/>
                <w:sz w:val="22"/>
                <w:szCs w:val="22"/>
              </w:rPr>
              <w:t>100%</w:t>
            </w:r>
          </w:p>
        </w:tc>
      </w:tr>
    </w:tbl>
    <w:p>
      <w:pPr>
        <w:pStyle w:val="4"/>
        <w:widowControl/>
        <w:spacing w:line="360" w:lineRule="auto"/>
        <w:textAlignment w:val="baseline"/>
        <w:rPr>
          <w:rFonts w:hAnsi="宋体" w:cs="宋体"/>
          <w:color w:val="FF0000"/>
          <w:sz w:val="28"/>
          <w:szCs w:val="28"/>
        </w:rPr>
      </w:pPr>
    </w:p>
    <w:p>
      <w:pPr>
        <w:pStyle w:val="4"/>
        <w:spacing w:line="276" w:lineRule="auto"/>
        <w:ind w:firstLine="602" w:firstLineChars="200"/>
        <w:textAlignment w:val="baseline"/>
        <w:rPr>
          <w:rFonts w:hAnsi="宋体" w:cs="宋体"/>
          <w:b/>
          <w:sz w:val="30"/>
          <w:szCs w:val="30"/>
        </w:rPr>
      </w:pPr>
      <w:r>
        <w:rPr>
          <w:rFonts w:hint="eastAsia" w:hAnsi="宋体" w:cs="宋体"/>
          <w:b/>
          <w:sz w:val="30"/>
          <w:szCs w:val="30"/>
        </w:rPr>
        <w:t>八、实施保障</w:t>
      </w:r>
    </w:p>
    <w:p>
      <w:pPr>
        <w:pStyle w:val="4"/>
        <w:widowControl/>
        <w:spacing w:line="360" w:lineRule="auto"/>
        <w:ind w:firstLine="562" w:firstLineChars="200"/>
        <w:textAlignment w:val="baseline"/>
        <w:rPr>
          <w:rFonts w:hAnsi="宋体" w:cs="宋体"/>
          <w:b/>
          <w:sz w:val="28"/>
          <w:szCs w:val="28"/>
        </w:rPr>
      </w:pPr>
      <w:r>
        <w:rPr>
          <w:rFonts w:hint="eastAsia" w:hAnsi="宋体" w:cs="宋体"/>
          <w:b/>
          <w:sz w:val="28"/>
          <w:szCs w:val="28"/>
        </w:rPr>
        <w:t>（一）师资队伍</w:t>
      </w:r>
    </w:p>
    <w:p>
      <w:pPr>
        <w:widowControl/>
        <w:ind w:firstLine="560" w:firstLineChars="200"/>
        <w:jc w:val="left"/>
        <w:textAlignment w:val="baseline"/>
        <w:rPr>
          <w:rFonts w:ascii="宋体" w:hAnsi="宋体" w:cs="宋体"/>
          <w:sz w:val="28"/>
          <w:szCs w:val="28"/>
        </w:rPr>
      </w:pPr>
      <w:r>
        <w:rPr>
          <w:rFonts w:hint="eastAsia" w:ascii="宋体" w:hAnsi="宋体" w:cs="宋体"/>
          <w:sz w:val="28"/>
          <w:szCs w:val="28"/>
        </w:rPr>
        <w:t xml:space="preserve">1. 队伍结构 </w:t>
      </w:r>
    </w:p>
    <w:p>
      <w:pPr>
        <w:widowControl/>
        <w:ind w:firstLine="560" w:firstLineChars="200"/>
        <w:jc w:val="left"/>
        <w:textAlignment w:val="baseline"/>
        <w:rPr>
          <w:rFonts w:ascii="宋体" w:hAnsi="宋体" w:cs="宋体"/>
          <w:sz w:val="28"/>
          <w:szCs w:val="28"/>
        </w:rPr>
      </w:pPr>
      <w:r>
        <w:rPr>
          <w:rFonts w:hint="eastAsia" w:ascii="宋体" w:hAnsi="宋体" w:cs="宋体"/>
          <w:sz w:val="28"/>
          <w:szCs w:val="28"/>
        </w:rPr>
        <w:t>学生数与本专业专任教师数比例不高于25 ：1,双师素质教师占专业教师比例一般不低于 60%,专任教师队伍要考虑职称、年龄，形成合理的梯队结构。</w:t>
      </w:r>
    </w:p>
    <w:p>
      <w:pPr>
        <w:widowControl/>
        <w:ind w:firstLine="560" w:firstLineChars="200"/>
        <w:jc w:val="left"/>
        <w:textAlignment w:val="baseline"/>
        <w:rPr>
          <w:rFonts w:ascii="宋体" w:hAnsi="宋体" w:cs="宋体"/>
          <w:sz w:val="28"/>
          <w:szCs w:val="28"/>
        </w:rPr>
      </w:pPr>
      <w:r>
        <w:rPr>
          <w:rFonts w:hint="eastAsia" w:ascii="宋体" w:hAnsi="宋体" w:cs="宋体"/>
          <w:sz w:val="28"/>
          <w:szCs w:val="28"/>
        </w:rPr>
        <w:t xml:space="preserve">2. 专任教师 </w:t>
      </w:r>
    </w:p>
    <w:p>
      <w:pPr>
        <w:widowControl/>
        <w:ind w:firstLine="560" w:firstLineChars="200"/>
        <w:jc w:val="left"/>
        <w:textAlignment w:val="baseline"/>
        <w:rPr>
          <w:rFonts w:ascii="宋体" w:hAnsi="宋体" w:cs="宋体"/>
          <w:sz w:val="28"/>
          <w:szCs w:val="28"/>
        </w:rPr>
      </w:pPr>
      <w:r>
        <w:rPr>
          <w:rFonts w:hint="eastAsia" w:ascii="宋体" w:hAnsi="宋体" w:cs="宋体"/>
          <w:sz w:val="28"/>
          <w:szCs w:val="28"/>
        </w:rPr>
        <w:t xml:space="preserve">专任教师应具有高校教师资格；有理想信念、有道德情操、有扎实学识、有 仁爱之心；具有建筑工程技术相关专业本科及以上学历；具有扎实的本专业相关理论功底和实践能力; 具有较强信息化教学能力，能够开展课程教学改革和科学研究；有每 5 年累计不少于 6 个月 的企业实践经历。 </w:t>
      </w:r>
    </w:p>
    <w:p>
      <w:pPr>
        <w:widowControl/>
        <w:ind w:firstLine="560" w:firstLineChars="200"/>
        <w:jc w:val="left"/>
        <w:textAlignment w:val="baseline"/>
        <w:rPr>
          <w:rFonts w:ascii="宋体" w:hAnsi="宋体" w:cs="宋体"/>
          <w:sz w:val="28"/>
          <w:szCs w:val="28"/>
        </w:rPr>
      </w:pPr>
      <w:r>
        <w:rPr>
          <w:rFonts w:hint="eastAsia" w:ascii="宋体" w:hAnsi="宋体" w:cs="宋体"/>
          <w:sz w:val="28"/>
          <w:szCs w:val="28"/>
        </w:rPr>
        <w:t xml:space="preserve">3. 专业带头人 </w:t>
      </w:r>
    </w:p>
    <w:p>
      <w:pPr>
        <w:widowControl/>
        <w:ind w:firstLine="560" w:firstLineChars="200"/>
        <w:jc w:val="left"/>
        <w:textAlignment w:val="baseline"/>
        <w:rPr>
          <w:rFonts w:ascii="宋体" w:hAnsi="宋体" w:cs="宋体"/>
          <w:sz w:val="28"/>
          <w:szCs w:val="28"/>
        </w:rPr>
      </w:pPr>
      <w:r>
        <w:rPr>
          <w:rFonts w:hint="eastAsia" w:ascii="宋体" w:hAnsi="宋体" w:cs="宋体"/>
          <w:sz w:val="28"/>
          <w:szCs w:val="28"/>
        </w:rPr>
        <w:t xml:space="preserve">专业带头人原则上应具有高级以上职称，能够较好地把握国内外建设行业、专业发展，能广泛联系行业企业，了解行业企业对本专业人才的需求实际，教学设计、专业研究能力强，组织开展教科研工作能力强，在本区域或本领域具有一定的专业影响力。 </w:t>
      </w:r>
    </w:p>
    <w:p>
      <w:pPr>
        <w:widowControl/>
        <w:ind w:firstLine="560" w:firstLineChars="200"/>
        <w:jc w:val="left"/>
        <w:textAlignment w:val="baseline"/>
        <w:rPr>
          <w:rFonts w:ascii="宋体" w:hAnsi="宋体" w:cs="宋体"/>
          <w:sz w:val="28"/>
          <w:szCs w:val="28"/>
        </w:rPr>
      </w:pPr>
      <w:r>
        <w:rPr>
          <w:rFonts w:hint="eastAsia" w:ascii="宋体" w:hAnsi="宋体" w:cs="宋体"/>
          <w:sz w:val="28"/>
          <w:szCs w:val="28"/>
        </w:rPr>
        <w:t xml:space="preserve">4. 兼职教师 </w:t>
      </w:r>
    </w:p>
    <w:p>
      <w:pPr>
        <w:widowControl/>
        <w:ind w:firstLine="560" w:firstLineChars="200"/>
        <w:jc w:val="left"/>
        <w:textAlignment w:val="baseline"/>
        <w:rPr>
          <w:rFonts w:hAnsi="宋体" w:cs="宋体"/>
          <w:color w:val="FF0000"/>
          <w:sz w:val="28"/>
          <w:szCs w:val="28"/>
        </w:rPr>
      </w:pPr>
      <w:r>
        <w:rPr>
          <w:rFonts w:hint="eastAsia" w:ascii="宋体" w:hAnsi="宋体" w:cs="宋体"/>
          <w:sz w:val="28"/>
          <w:szCs w:val="28"/>
        </w:rPr>
        <w:t xml:space="preserve">兼职教师主要从本专业相关的行业企业聘任，具备良好的思想政治素质、职业道德和工匠精神，具有扎实的专业知识和丰富的实际工作经验，具有中级及以上相关专业职称，能承担专业课程教学、实习实训指导和学生职业发展规划指导等教学任务。 </w:t>
      </w:r>
    </w:p>
    <w:p>
      <w:pPr>
        <w:pStyle w:val="4"/>
        <w:widowControl/>
        <w:spacing w:line="360" w:lineRule="auto"/>
        <w:ind w:firstLine="562" w:firstLineChars="200"/>
        <w:textAlignment w:val="baseline"/>
        <w:rPr>
          <w:rFonts w:hAnsi="宋体" w:cs="宋体"/>
          <w:b/>
          <w:sz w:val="28"/>
          <w:szCs w:val="28"/>
        </w:rPr>
      </w:pPr>
      <w:r>
        <w:rPr>
          <w:rFonts w:hint="eastAsia" w:hAnsi="宋体" w:cs="宋体"/>
          <w:b/>
          <w:sz w:val="28"/>
          <w:szCs w:val="28"/>
        </w:rPr>
        <w:t>（二）教学设施</w:t>
      </w:r>
    </w:p>
    <w:p>
      <w:pPr>
        <w:widowControl/>
        <w:ind w:firstLine="560" w:firstLineChars="200"/>
        <w:jc w:val="left"/>
        <w:textAlignment w:val="baseline"/>
        <w:rPr>
          <w:rFonts w:ascii="宋体" w:hAnsi="宋体" w:cs="宋体"/>
          <w:sz w:val="28"/>
          <w:szCs w:val="28"/>
        </w:rPr>
      </w:pPr>
      <w:r>
        <w:rPr>
          <w:rFonts w:hint="eastAsia" w:ascii="宋体" w:hAnsi="宋体" w:cs="宋体"/>
          <w:sz w:val="28"/>
          <w:szCs w:val="28"/>
        </w:rPr>
        <w:t xml:space="preserve">教学设施主要包括能够满足正常的课程教学、实习实训所需的专业教室、校实训室和实训基地。 </w:t>
      </w:r>
    </w:p>
    <w:p>
      <w:pPr>
        <w:widowControl/>
        <w:ind w:firstLine="560" w:firstLineChars="200"/>
        <w:jc w:val="left"/>
        <w:textAlignment w:val="baseline"/>
        <w:rPr>
          <w:rFonts w:ascii="宋体" w:hAnsi="宋体" w:cs="宋体"/>
          <w:sz w:val="28"/>
          <w:szCs w:val="28"/>
        </w:rPr>
      </w:pPr>
      <w:r>
        <w:rPr>
          <w:rFonts w:hint="eastAsia" w:ascii="宋体" w:hAnsi="宋体" w:cs="宋体"/>
          <w:sz w:val="28"/>
          <w:szCs w:val="28"/>
        </w:rPr>
        <w:t xml:space="preserve">1.专业教室基本条件 </w:t>
      </w:r>
    </w:p>
    <w:p>
      <w:pPr>
        <w:widowControl/>
        <w:ind w:firstLine="560" w:firstLineChars="200"/>
        <w:jc w:val="left"/>
        <w:textAlignment w:val="baseline"/>
        <w:rPr>
          <w:rFonts w:ascii="宋体" w:hAnsi="宋体" w:cs="宋体"/>
          <w:sz w:val="28"/>
          <w:szCs w:val="28"/>
        </w:rPr>
      </w:pPr>
      <w:r>
        <w:rPr>
          <w:rFonts w:hint="eastAsia" w:ascii="宋体" w:hAnsi="宋体" w:cs="宋体"/>
          <w:sz w:val="28"/>
          <w:szCs w:val="28"/>
        </w:rPr>
        <w:t xml:space="preserve">专业教室一般配备黑（白）板、多媒体计算机、投影设备、音响设备，互联网接入或Wi-Fi环境，并实施网络安全防护措施；安装应急照明装置并保持良好状态，符合紧急疏散要求，标志明显，保持逃生通道畅通无阻。 </w:t>
      </w:r>
    </w:p>
    <w:p>
      <w:pPr>
        <w:widowControl/>
        <w:ind w:firstLine="560" w:firstLineChars="200"/>
        <w:jc w:val="left"/>
        <w:textAlignment w:val="baseline"/>
        <w:rPr>
          <w:rFonts w:ascii="宋体" w:hAnsi="宋体" w:cs="宋体"/>
          <w:sz w:val="28"/>
          <w:szCs w:val="28"/>
        </w:rPr>
      </w:pPr>
      <w:r>
        <w:rPr>
          <w:rFonts w:hint="eastAsia" w:ascii="宋体" w:hAnsi="宋体" w:cs="宋体"/>
          <w:sz w:val="28"/>
          <w:szCs w:val="28"/>
        </w:rPr>
        <w:t xml:space="preserve">2. 校内实训室基本要求 </w:t>
      </w:r>
    </w:p>
    <w:p>
      <w:pPr>
        <w:widowControl/>
        <w:ind w:firstLine="560" w:firstLineChars="200"/>
        <w:jc w:val="left"/>
        <w:textAlignment w:val="baseline"/>
        <w:rPr>
          <w:rFonts w:ascii="宋体" w:hAnsi="宋体" w:cs="宋体"/>
          <w:sz w:val="28"/>
          <w:szCs w:val="28"/>
        </w:rPr>
      </w:pPr>
      <w:r>
        <w:rPr>
          <w:rFonts w:hint="eastAsia" w:ascii="宋体" w:hAnsi="宋体" w:cs="宋体"/>
          <w:sz w:val="28"/>
          <w:szCs w:val="28"/>
        </w:rPr>
        <w:t>校内实训室应满足识图实训、构造认知实训、测量实训、CAD 操作实训、工种实训、施工技术实训、施工组织实训、计量与计价实训、施工质量检验实训、建材实验、力学实验、结构试验等实践教学环节等的需要。</w:t>
      </w:r>
    </w:p>
    <w:p>
      <w:pPr>
        <w:widowControl/>
        <w:numPr>
          <w:ilvl w:val="0"/>
          <w:numId w:val="1"/>
        </w:numPr>
        <w:ind w:firstLine="560" w:firstLineChars="200"/>
        <w:jc w:val="left"/>
        <w:textAlignment w:val="baseline"/>
        <w:rPr>
          <w:rFonts w:ascii="宋体" w:hAnsi="宋体" w:cs="宋体"/>
          <w:sz w:val="28"/>
          <w:szCs w:val="28"/>
        </w:rPr>
      </w:pPr>
      <w:r>
        <w:rPr>
          <w:rFonts w:hint="eastAsia" w:ascii="宋体" w:hAnsi="宋体" w:cs="宋体"/>
          <w:sz w:val="28"/>
          <w:szCs w:val="28"/>
        </w:rPr>
        <w:t>识图与 CAD 操作综合实训室。</w:t>
      </w:r>
    </w:p>
    <w:p>
      <w:pPr>
        <w:widowControl/>
        <w:ind w:firstLine="840" w:firstLineChars="300"/>
        <w:jc w:val="left"/>
        <w:textAlignment w:val="baseline"/>
        <w:rPr>
          <w:rFonts w:ascii="宋体" w:hAnsi="宋体" w:cs="宋体"/>
          <w:sz w:val="28"/>
          <w:szCs w:val="28"/>
        </w:rPr>
      </w:pPr>
      <w:r>
        <w:rPr>
          <w:rFonts w:hint="eastAsia" w:ascii="宋体" w:hAnsi="宋体" w:cs="宋体"/>
          <w:sz w:val="28"/>
          <w:szCs w:val="28"/>
        </w:rPr>
        <w:t xml:space="preserve">识图与 CAD 操作综合实训室应配备服务器、投影设备、白板、交换机、计算机、扫描仪、工程打印机，互联网接入或 Wi-Fi环境，安装 Office 操作系统及常用办公软件，安装建筑绘图工具软件，安装建筑与结构绘图及设计专业软件；用于 CAD 操作、建筑工程图绘制与识读等课程的教学与实训。 </w:t>
      </w:r>
    </w:p>
    <w:p>
      <w:pPr>
        <w:widowControl/>
        <w:ind w:firstLine="560" w:firstLineChars="200"/>
        <w:jc w:val="left"/>
        <w:textAlignment w:val="baseline"/>
        <w:rPr>
          <w:rFonts w:ascii="宋体" w:hAnsi="宋体" w:cs="宋体"/>
          <w:sz w:val="28"/>
          <w:szCs w:val="28"/>
        </w:rPr>
      </w:pPr>
      <w:r>
        <w:rPr>
          <w:rFonts w:hint="eastAsia" w:ascii="宋体" w:hAnsi="宋体" w:cs="宋体"/>
          <w:sz w:val="28"/>
          <w:szCs w:val="28"/>
        </w:rPr>
        <w:t xml:space="preserve">(2)构造认知实训室。 </w:t>
      </w:r>
    </w:p>
    <w:p>
      <w:pPr>
        <w:widowControl/>
        <w:ind w:firstLine="560" w:firstLineChars="200"/>
        <w:jc w:val="left"/>
        <w:textAlignment w:val="baseline"/>
        <w:rPr>
          <w:rFonts w:ascii="宋体" w:hAnsi="宋体" w:cs="宋体"/>
          <w:sz w:val="28"/>
          <w:szCs w:val="28"/>
        </w:rPr>
      </w:pPr>
      <w:r>
        <w:rPr>
          <w:rFonts w:hint="eastAsia" w:ascii="宋体" w:hAnsi="宋体" w:cs="宋体"/>
          <w:sz w:val="28"/>
          <w:szCs w:val="28"/>
        </w:rPr>
        <w:t xml:space="preserve">构造认知实训室应配备服务器、投影设备、白板、交换机、计算机、扫描仪，互联网接入或Wi-Fi环境，安装 Office 操作系统及常用办公软件；配备建筑标准图集、工程案例图库、建筑模型、传统及装配式建筑构造节点模型、相关仿真软件；用于建筑构造课程教学及认知实训。 </w:t>
      </w:r>
    </w:p>
    <w:p>
      <w:pPr>
        <w:widowControl/>
        <w:ind w:firstLine="560" w:firstLineChars="200"/>
        <w:jc w:val="left"/>
        <w:textAlignment w:val="baseline"/>
        <w:rPr>
          <w:rFonts w:ascii="宋体" w:hAnsi="宋体" w:cs="宋体"/>
          <w:sz w:val="28"/>
          <w:szCs w:val="28"/>
        </w:rPr>
      </w:pPr>
      <w:r>
        <w:rPr>
          <w:rFonts w:hint="eastAsia" w:ascii="宋体" w:hAnsi="宋体" w:cs="宋体"/>
          <w:sz w:val="28"/>
          <w:szCs w:val="28"/>
        </w:rPr>
        <w:t xml:space="preserve">(3)测量实训室。 </w:t>
      </w:r>
    </w:p>
    <w:p>
      <w:pPr>
        <w:widowControl/>
        <w:ind w:firstLine="560" w:firstLineChars="200"/>
        <w:jc w:val="left"/>
        <w:textAlignment w:val="baseline"/>
        <w:rPr>
          <w:rFonts w:ascii="宋体" w:hAnsi="宋体" w:cs="宋体"/>
          <w:sz w:val="28"/>
          <w:szCs w:val="28"/>
        </w:rPr>
      </w:pPr>
      <w:r>
        <w:rPr>
          <w:rFonts w:hint="eastAsia" w:ascii="宋体" w:hAnsi="宋体" w:cs="宋体"/>
          <w:sz w:val="28"/>
          <w:szCs w:val="28"/>
        </w:rPr>
        <w:t xml:space="preserve">测量实训室应配备服务器、投影设备、白板、交换机、计算机、扫描仪、打印机，互联网接入或Wi-Fi环境；配备水准仪、经纬仪、全站仪及 GPS 等测量仪器及配套的工具，安装数字化成图软件；用于建筑施工测量课程教学、测量仪器安装调校及测量基本实训。 </w:t>
      </w:r>
    </w:p>
    <w:p>
      <w:pPr>
        <w:widowControl/>
        <w:ind w:firstLine="560" w:firstLineChars="200"/>
        <w:jc w:val="left"/>
        <w:textAlignment w:val="baseline"/>
        <w:rPr>
          <w:rFonts w:ascii="宋体" w:hAnsi="宋体" w:cs="宋体"/>
          <w:sz w:val="28"/>
          <w:szCs w:val="28"/>
        </w:rPr>
      </w:pPr>
      <w:r>
        <w:rPr>
          <w:rFonts w:hint="eastAsia" w:ascii="宋体" w:hAnsi="宋体" w:cs="宋体"/>
          <w:sz w:val="28"/>
          <w:szCs w:val="28"/>
        </w:rPr>
        <w:t xml:space="preserve">(4)工种实训室。 </w:t>
      </w:r>
    </w:p>
    <w:p>
      <w:pPr>
        <w:widowControl/>
        <w:ind w:firstLine="560" w:firstLineChars="200"/>
        <w:jc w:val="left"/>
        <w:textAlignment w:val="baseline"/>
        <w:rPr>
          <w:rFonts w:ascii="宋体" w:hAnsi="宋体" w:cs="宋体"/>
          <w:sz w:val="28"/>
          <w:szCs w:val="28"/>
        </w:rPr>
      </w:pPr>
      <w:r>
        <w:rPr>
          <w:rFonts w:hint="eastAsia" w:ascii="宋体" w:hAnsi="宋体" w:cs="宋体"/>
          <w:sz w:val="28"/>
          <w:szCs w:val="28"/>
        </w:rPr>
        <w:t xml:space="preserve">工种实训室应配备钢筋工作台、钢筋切断机、钢筋调直机、钢筋弯曲机、弧焊机、对焊机、电渣压力焊机、钢筋套丝机、钢筋挤压机、砂浆搅拌机、模板及相关运输设备和工具等；配备服务器、投影设备、白板，互联网接入或 Wi-Fi环境，安装工艺操作仿真软件; 满足钢筋工、砌筑工、抹灰工、模板工的工艺实训需要；用于主要工种操作实训。 </w:t>
      </w:r>
    </w:p>
    <w:p>
      <w:pPr>
        <w:widowControl/>
        <w:ind w:firstLine="560" w:firstLineChars="200"/>
        <w:jc w:val="left"/>
        <w:textAlignment w:val="baseline"/>
        <w:rPr>
          <w:rFonts w:ascii="宋体" w:hAnsi="宋体" w:cs="宋体"/>
          <w:sz w:val="28"/>
          <w:szCs w:val="28"/>
        </w:rPr>
      </w:pPr>
      <w:r>
        <w:rPr>
          <w:rFonts w:hint="eastAsia" w:ascii="宋体" w:hAnsi="宋体" w:cs="宋体"/>
          <w:sz w:val="28"/>
          <w:szCs w:val="28"/>
        </w:rPr>
        <w:t xml:space="preserve">(5)施工技术实训室。 </w:t>
      </w:r>
    </w:p>
    <w:p>
      <w:pPr>
        <w:widowControl/>
        <w:ind w:firstLine="560" w:firstLineChars="200"/>
        <w:jc w:val="left"/>
        <w:textAlignment w:val="baseline"/>
        <w:rPr>
          <w:rFonts w:ascii="宋体" w:hAnsi="宋体" w:cs="宋体"/>
          <w:sz w:val="28"/>
          <w:szCs w:val="28"/>
        </w:rPr>
      </w:pPr>
      <w:r>
        <w:rPr>
          <w:rFonts w:hint="eastAsia" w:ascii="宋体" w:hAnsi="宋体" w:cs="宋体"/>
          <w:sz w:val="28"/>
          <w:szCs w:val="28"/>
        </w:rPr>
        <w:t xml:space="preserve">施工技术实训室应配备知识、技能点满足教学与实训要求的实体或虚拟建筑工程载体, 安装施工技术管理、质量检测相关软件及必要设备与工具；配备服务器、投影设备、白板,互联网接入或 Wi-Fi环境；用于建筑施工技术及建筑工程质量检测课程的教学与实训。 </w:t>
      </w:r>
    </w:p>
    <w:p>
      <w:pPr>
        <w:widowControl/>
        <w:ind w:firstLine="560" w:firstLineChars="200"/>
        <w:jc w:val="left"/>
        <w:textAlignment w:val="baseline"/>
        <w:rPr>
          <w:rFonts w:ascii="宋体" w:hAnsi="宋体" w:cs="宋体"/>
          <w:sz w:val="28"/>
          <w:szCs w:val="28"/>
        </w:rPr>
      </w:pPr>
      <w:r>
        <w:rPr>
          <w:rFonts w:hint="eastAsia" w:ascii="宋体" w:hAnsi="宋体" w:cs="宋体"/>
          <w:sz w:val="28"/>
          <w:szCs w:val="28"/>
        </w:rPr>
        <w:t xml:space="preserve">(6)施工组织实训室。 </w:t>
      </w:r>
    </w:p>
    <w:p>
      <w:pPr>
        <w:widowControl/>
        <w:ind w:firstLine="560" w:firstLineChars="200"/>
        <w:jc w:val="left"/>
        <w:textAlignment w:val="baseline"/>
        <w:rPr>
          <w:rFonts w:ascii="宋体" w:hAnsi="宋体" w:cs="宋体"/>
          <w:sz w:val="28"/>
          <w:szCs w:val="28"/>
        </w:rPr>
      </w:pPr>
      <w:r>
        <w:rPr>
          <w:rFonts w:hint="eastAsia" w:ascii="宋体" w:hAnsi="宋体" w:cs="宋体"/>
          <w:sz w:val="28"/>
          <w:szCs w:val="28"/>
        </w:rPr>
        <w:t xml:space="preserve">施工组织实训室应配备服务器、投影设备、白板、交换机、计算机、扫描仪、打印机, 互联网接入或 Wi-Fi环境；安装施工项目管理相关软件，配备项目管理案例资料及施工现场布置图库或模型；用于建筑施工组织课程教学与实训。 </w:t>
      </w:r>
    </w:p>
    <w:p>
      <w:pPr>
        <w:widowControl/>
        <w:ind w:firstLine="560" w:firstLineChars="200"/>
        <w:jc w:val="left"/>
        <w:textAlignment w:val="baseline"/>
        <w:rPr>
          <w:rFonts w:ascii="宋体" w:hAnsi="宋体" w:cs="宋体"/>
          <w:sz w:val="28"/>
          <w:szCs w:val="28"/>
        </w:rPr>
      </w:pPr>
      <w:r>
        <w:rPr>
          <w:rFonts w:hint="eastAsia" w:ascii="宋体" w:hAnsi="宋体" w:cs="宋体"/>
          <w:sz w:val="28"/>
          <w:szCs w:val="28"/>
        </w:rPr>
        <w:t xml:space="preserve">(7)计量与计价实训室。 </w:t>
      </w:r>
    </w:p>
    <w:p>
      <w:pPr>
        <w:widowControl/>
        <w:ind w:firstLine="560" w:firstLineChars="200"/>
        <w:jc w:val="left"/>
        <w:textAlignment w:val="baseline"/>
        <w:rPr>
          <w:rFonts w:ascii="宋体" w:hAnsi="宋体" w:cs="宋体"/>
          <w:sz w:val="28"/>
          <w:szCs w:val="28"/>
        </w:rPr>
      </w:pPr>
      <w:r>
        <w:rPr>
          <w:rFonts w:hint="eastAsia" w:ascii="宋体" w:hAnsi="宋体" w:cs="宋体"/>
          <w:sz w:val="28"/>
          <w:szCs w:val="28"/>
        </w:rPr>
        <w:t>计量与计价实训室应配备服务器、投影设备、白板、交换机、计算机、扫描仪、打印机，互联网接入或 Wi-Fi环境；安装工程计量计价相关软件、三维算量软件；</w:t>
      </w:r>
      <w:r>
        <w:rPr>
          <w:rFonts w:hint="eastAsia" w:ascii="宋体" w:hAnsi="宋体" w:cs="宋体"/>
          <w:color w:val="auto"/>
          <w:sz w:val="28"/>
          <w:szCs w:val="28"/>
        </w:rPr>
        <w:t>配备有关定额、标准；</w:t>
      </w:r>
      <w:r>
        <w:rPr>
          <w:rFonts w:hint="eastAsia" w:ascii="宋体" w:hAnsi="宋体" w:cs="宋体"/>
          <w:sz w:val="28"/>
          <w:szCs w:val="28"/>
        </w:rPr>
        <w:t>用于建筑工程计量与计价课程教学与实训。</w:t>
      </w:r>
    </w:p>
    <w:p>
      <w:pPr>
        <w:widowControl/>
        <w:ind w:firstLine="560" w:firstLineChars="200"/>
        <w:jc w:val="left"/>
        <w:textAlignment w:val="baseline"/>
        <w:rPr>
          <w:rFonts w:ascii="宋体" w:hAnsi="宋体" w:cs="宋体"/>
          <w:sz w:val="28"/>
          <w:szCs w:val="28"/>
        </w:rPr>
      </w:pPr>
      <w:r>
        <w:rPr>
          <w:rFonts w:hint="eastAsia" w:ascii="宋体" w:hAnsi="宋体" w:cs="宋体"/>
          <w:sz w:val="28"/>
          <w:szCs w:val="28"/>
        </w:rPr>
        <w:t xml:space="preserve">3. 校外实训基地基本要求 </w:t>
      </w:r>
    </w:p>
    <w:p>
      <w:pPr>
        <w:widowControl/>
        <w:ind w:firstLine="560" w:firstLineChars="200"/>
        <w:jc w:val="left"/>
        <w:textAlignment w:val="baseline"/>
        <w:rPr>
          <w:rFonts w:ascii="宋体" w:hAnsi="宋体" w:cs="宋体"/>
          <w:sz w:val="28"/>
          <w:szCs w:val="28"/>
        </w:rPr>
      </w:pPr>
      <w:r>
        <w:rPr>
          <w:rFonts w:hint="eastAsia" w:ascii="宋体" w:hAnsi="宋体" w:cs="宋体"/>
          <w:sz w:val="28"/>
          <w:szCs w:val="28"/>
        </w:rPr>
        <w:t xml:space="preserve">校外实训基地基本要求为：具有稳定的校外实训基地；能够开展建筑工程技术专业相关 实践教学活动，实训设施齐备，实训岗位、实训指导教师确定，实训管理及实施规章制度齐全。 </w:t>
      </w:r>
    </w:p>
    <w:p>
      <w:pPr>
        <w:widowControl/>
        <w:ind w:firstLine="560" w:firstLineChars="200"/>
        <w:jc w:val="left"/>
        <w:textAlignment w:val="baseline"/>
        <w:rPr>
          <w:rFonts w:ascii="宋体" w:hAnsi="宋体" w:cs="宋体"/>
          <w:sz w:val="28"/>
          <w:szCs w:val="28"/>
        </w:rPr>
      </w:pPr>
      <w:r>
        <w:rPr>
          <w:rFonts w:hint="eastAsia" w:ascii="宋体" w:hAnsi="宋体" w:cs="宋体"/>
          <w:sz w:val="28"/>
          <w:szCs w:val="28"/>
        </w:rPr>
        <w:t xml:space="preserve">4. 学生实习基地基本要求 </w:t>
      </w:r>
    </w:p>
    <w:p>
      <w:pPr>
        <w:widowControl/>
        <w:ind w:firstLine="560" w:firstLineChars="200"/>
        <w:jc w:val="left"/>
        <w:textAlignment w:val="baseline"/>
        <w:rPr>
          <w:rFonts w:ascii="宋体" w:hAnsi="宋体" w:cs="宋体"/>
          <w:sz w:val="28"/>
          <w:szCs w:val="28"/>
        </w:rPr>
      </w:pPr>
      <w:r>
        <w:rPr>
          <w:rFonts w:hint="eastAsia" w:ascii="宋体" w:hAnsi="宋体" w:cs="宋体"/>
          <w:sz w:val="28"/>
          <w:szCs w:val="28"/>
        </w:rPr>
        <w:t xml:space="preserve">学生实习基地基本要求为：具有稳定的校外实习基地；能提供建筑工程技术专业等相关实习岗位，能涵盖当前相关专业发展的主流技术，可接纳一定规模的学生实习；能够配备相应数量的指导教师对学生实习进行指导和管理；有保证实习生日常工作、学习、生活的规章制度，有安全、保险保障。 </w:t>
      </w:r>
    </w:p>
    <w:p>
      <w:pPr>
        <w:widowControl/>
        <w:ind w:firstLine="560" w:firstLineChars="200"/>
        <w:jc w:val="left"/>
        <w:textAlignment w:val="baseline"/>
        <w:rPr>
          <w:rFonts w:ascii="宋体" w:hAnsi="宋体" w:cs="宋体"/>
          <w:sz w:val="28"/>
          <w:szCs w:val="28"/>
        </w:rPr>
      </w:pPr>
      <w:r>
        <w:rPr>
          <w:rFonts w:hint="eastAsia" w:ascii="宋体" w:hAnsi="宋体" w:cs="宋体"/>
          <w:sz w:val="28"/>
          <w:szCs w:val="28"/>
        </w:rPr>
        <w:t xml:space="preserve">5. 支持信息化教学方面的基本要求 </w:t>
      </w:r>
    </w:p>
    <w:p>
      <w:pPr>
        <w:widowControl/>
        <w:jc w:val="left"/>
        <w:textAlignment w:val="baseline"/>
        <w:rPr>
          <w:rFonts w:ascii="宋体" w:hAnsi="宋体" w:cs="宋体"/>
          <w:sz w:val="28"/>
          <w:szCs w:val="28"/>
        </w:rPr>
      </w:pPr>
      <w:r>
        <w:rPr>
          <w:rFonts w:hint="eastAsia" w:ascii="宋体" w:hAnsi="宋体" w:cs="宋体"/>
          <w:sz w:val="28"/>
          <w:szCs w:val="28"/>
        </w:rPr>
        <w:t xml:space="preserve">支持信息化教学方面的基本要求为：具有可利用的数字化教学资源库、文献资料、常见 问题解答等信息化条件；鼓励教师开发并利用信息化教学资源、教学平台，创新教学方法, 引导学生利用信息化教学条件自主学习，提升教学效果。 </w:t>
      </w:r>
    </w:p>
    <w:p>
      <w:pPr>
        <w:pStyle w:val="4"/>
        <w:widowControl/>
        <w:spacing w:line="360" w:lineRule="auto"/>
        <w:ind w:firstLine="562" w:firstLineChars="200"/>
        <w:textAlignment w:val="baseline"/>
        <w:rPr>
          <w:rFonts w:hAnsi="宋体" w:cs="宋体"/>
          <w:b/>
          <w:sz w:val="28"/>
          <w:szCs w:val="28"/>
        </w:rPr>
      </w:pPr>
      <w:r>
        <w:rPr>
          <w:rFonts w:hint="eastAsia" w:hAnsi="宋体" w:cs="宋体"/>
          <w:b/>
          <w:sz w:val="28"/>
          <w:szCs w:val="28"/>
        </w:rPr>
        <w:t>（三）教学资源</w:t>
      </w:r>
    </w:p>
    <w:p>
      <w:pPr>
        <w:widowControl/>
        <w:ind w:firstLine="560" w:firstLineChars="200"/>
        <w:jc w:val="left"/>
        <w:textAlignment w:val="baseline"/>
        <w:rPr>
          <w:rFonts w:ascii="宋体" w:hAnsi="宋体" w:cs="宋体"/>
          <w:sz w:val="28"/>
          <w:szCs w:val="28"/>
        </w:rPr>
      </w:pPr>
      <w:r>
        <w:rPr>
          <w:rFonts w:hint="eastAsia" w:ascii="宋体" w:hAnsi="宋体" w:cs="宋体"/>
          <w:sz w:val="28"/>
          <w:szCs w:val="28"/>
        </w:rPr>
        <w:t xml:space="preserve">教学资源主要包括能够满足学生专业学习、教师专业教学研究和教学实施所需的教材、图书文献及数字教学资源等。 </w:t>
      </w:r>
    </w:p>
    <w:p>
      <w:pPr>
        <w:widowControl/>
        <w:ind w:firstLine="560" w:firstLineChars="200"/>
        <w:jc w:val="left"/>
        <w:textAlignment w:val="baseline"/>
        <w:rPr>
          <w:rFonts w:ascii="宋体" w:hAnsi="宋体" w:cs="宋体"/>
          <w:sz w:val="28"/>
          <w:szCs w:val="28"/>
        </w:rPr>
      </w:pPr>
      <w:r>
        <w:rPr>
          <w:rFonts w:hint="eastAsia" w:ascii="宋体" w:hAnsi="宋体" w:cs="宋体"/>
          <w:sz w:val="28"/>
          <w:szCs w:val="28"/>
        </w:rPr>
        <w:t xml:space="preserve">1. 教材选用基本要求 </w:t>
      </w:r>
    </w:p>
    <w:p>
      <w:pPr>
        <w:widowControl/>
        <w:jc w:val="left"/>
        <w:textAlignment w:val="baseline"/>
        <w:rPr>
          <w:rFonts w:ascii="宋体" w:hAnsi="宋体" w:cs="宋体"/>
          <w:sz w:val="28"/>
          <w:szCs w:val="28"/>
        </w:rPr>
      </w:pPr>
      <w:r>
        <w:rPr>
          <w:rFonts w:hint="eastAsia" w:ascii="宋体" w:hAnsi="宋体" w:cs="宋体"/>
          <w:sz w:val="28"/>
          <w:szCs w:val="28"/>
        </w:rPr>
        <w:t xml:space="preserve">按照国家规定选用优质教材，禁止不合格的教材进入课堂。学校应建立专业教师、行业专家和教研人员等参与的教材选用机构，完善教材选用制度，经过规范程序择优选用教材。 </w:t>
      </w:r>
    </w:p>
    <w:p>
      <w:pPr>
        <w:widowControl/>
        <w:ind w:firstLine="560" w:firstLineChars="200"/>
        <w:jc w:val="left"/>
        <w:textAlignment w:val="baseline"/>
        <w:rPr>
          <w:rFonts w:ascii="宋体" w:hAnsi="宋体" w:cs="宋体"/>
          <w:sz w:val="28"/>
          <w:szCs w:val="28"/>
        </w:rPr>
      </w:pPr>
      <w:r>
        <w:rPr>
          <w:rFonts w:hint="eastAsia" w:ascii="宋体" w:hAnsi="宋体" w:cs="宋体"/>
          <w:sz w:val="28"/>
          <w:szCs w:val="28"/>
        </w:rPr>
        <w:t xml:space="preserve">2. 图书文献配备基本要求 </w:t>
      </w:r>
    </w:p>
    <w:p>
      <w:pPr>
        <w:widowControl/>
        <w:ind w:firstLine="560" w:firstLineChars="200"/>
        <w:jc w:val="left"/>
        <w:textAlignment w:val="baseline"/>
        <w:rPr>
          <w:rFonts w:ascii="宋体" w:hAnsi="宋体" w:cs="宋体"/>
          <w:sz w:val="28"/>
          <w:szCs w:val="28"/>
        </w:rPr>
      </w:pPr>
      <w:r>
        <w:rPr>
          <w:rFonts w:hint="eastAsia" w:ascii="宋体" w:hAnsi="宋体" w:cs="宋体"/>
          <w:sz w:val="28"/>
          <w:szCs w:val="28"/>
        </w:rPr>
        <w:t xml:space="preserve">图书文献配备能满足人才培养、专业建设、教科研等工作的需要，方便师生查询、借 阅。专业类图书文献主要包括：与建筑工程技术专业核心专业领域相适应的图书、期刊、资 料、规范、标准、建筑法律法规、图集、定额及工程案例图纸等。 </w:t>
      </w:r>
    </w:p>
    <w:p>
      <w:pPr>
        <w:widowControl/>
        <w:ind w:firstLine="560" w:firstLineChars="200"/>
        <w:jc w:val="left"/>
        <w:textAlignment w:val="baseline"/>
        <w:rPr>
          <w:rFonts w:ascii="宋体" w:hAnsi="宋体" w:cs="宋体"/>
          <w:sz w:val="28"/>
          <w:szCs w:val="28"/>
        </w:rPr>
      </w:pPr>
      <w:r>
        <w:rPr>
          <w:rFonts w:hint="eastAsia" w:ascii="宋体" w:hAnsi="宋体" w:cs="宋体"/>
          <w:sz w:val="28"/>
          <w:szCs w:val="28"/>
        </w:rPr>
        <w:t xml:space="preserve">3. 数字教学资源配置基本要求 </w:t>
      </w:r>
    </w:p>
    <w:p>
      <w:pPr>
        <w:widowControl/>
        <w:ind w:firstLine="560" w:firstLineChars="200"/>
        <w:jc w:val="left"/>
        <w:textAlignment w:val="baseline"/>
        <w:rPr>
          <w:rFonts w:ascii="宋体" w:hAnsi="宋体" w:cs="宋体"/>
          <w:sz w:val="28"/>
          <w:szCs w:val="28"/>
        </w:rPr>
      </w:pPr>
      <w:r>
        <w:rPr>
          <w:rFonts w:hint="eastAsia" w:ascii="宋体" w:hAnsi="宋体" w:cs="宋体"/>
          <w:sz w:val="28"/>
          <w:szCs w:val="28"/>
        </w:rPr>
        <w:t>建设、配备与本专业有关的音视频素材、教学课件、数字化教学案例库、虚拟仿真软件、数字教材等专业教学资源库，应种类丰富、形式多样、使用便捷、动态更新，能满足教学要求。</w:t>
      </w:r>
    </w:p>
    <w:p>
      <w:pPr>
        <w:pStyle w:val="4"/>
        <w:widowControl/>
        <w:spacing w:line="360" w:lineRule="auto"/>
        <w:ind w:firstLine="562" w:firstLineChars="200"/>
        <w:textAlignment w:val="baseline"/>
        <w:rPr>
          <w:rFonts w:hAnsi="宋体" w:cs="宋体"/>
          <w:b/>
          <w:sz w:val="28"/>
          <w:szCs w:val="28"/>
        </w:rPr>
      </w:pPr>
      <w:r>
        <w:rPr>
          <w:rFonts w:hint="eastAsia" w:hAnsi="宋体" w:cs="宋体"/>
          <w:b/>
          <w:sz w:val="28"/>
          <w:szCs w:val="28"/>
        </w:rPr>
        <w:t>（四）教学方法</w:t>
      </w:r>
    </w:p>
    <w:p>
      <w:pPr>
        <w:pStyle w:val="4"/>
        <w:widowControl/>
        <w:ind w:firstLine="560" w:firstLineChars="200"/>
        <w:textAlignment w:val="baseline"/>
        <w:rPr>
          <w:rFonts w:hint="eastAsia" w:hAnsi="宋体" w:cs="宋体"/>
          <w:sz w:val="28"/>
          <w:szCs w:val="28"/>
        </w:rPr>
      </w:pPr>
      <w:r>
        <w:rPr>
          <w:rFonts w:hint="eastAsia" w:hAnsi="宋体" w:cs="宋体"/>
          <w:sz w:val="28"/>
          <w:szCs w:val="28"/>
        </w:rPr>
        <w:t>建筑工程技术专业教学主要以工学结合为切入点，以实际任务及其实施过程为驱动来充实现有教学内容同时合理序化，根据现实中的工作要求创设实践教学情境，继而参照项目特点进行各个项目的教学规划。以课程内容与学生特点选取恰当教学方法 ，教师可结合学科特点有选择的应用兴趣教学法，引导学生纵深探索，实现“教、学、做”一体化的课堂教学。比如对“砌筑工程施工”项目，对应其专项能力又分“具有编写砌体结构施工方案的能力；具有编写砌体结构施工技术交底的能力”等两个能力要素，相应地采取项目导向法、角色扮演法等教学方法。</w:t>
      </w:r>
      <w:r>
        <w:rPr>
          <w:rFonts w:hint="eastAsia" w:hAnsi="宋体" w:cs="宋体"/>
          <w:sz w:val="28"/>
          <w:szCs w:val="28"/>
        </w:rPr>
        <w:br w:type="textWrapping"/>
      </w:r>
      <w:r>
        <w:rPr>
          <w:rFonts w:hint="eastAsia" w:hAnsi="宋体" w:cs="宋体"/>
          <w:sz w:val="28"/>
          <w:szCs w:val="28"/>
        </w:rPr>
        <w:t>2. 灵活运用任务驱动、案例分析、角色扮演、启发引导、模拟教学法等教学方法，有针对性地采用不同方法实现教学目标，提高教学效果建筑施工技术专业教学尤其特殊性，因此必须因材施教，综合运用多种教学形式，激发学生的学习兴趣，从而引导其自主思考与实践。在教学中实现了工学结合，做到了教学做一体化，在强化学生职业技能培养上取得了较好的效果。</w:t>
      </w:r>
      <w:r>
        <w:rPr>
          <w:rFonts w:hint="eastAsia" w:hAnsi="宋体" w:cs="宋体"/>
          <w:sz w:val="28"/>
          <w:szCs w:val="28"/>
        </w:rPr>
        <w:br w:type="textWrapping"/>
      </w:r>
      <w:r>
        <w:rPr>
          <w:rFonts w:hint="eastAsia" w:hAnsi="宋体" w:cs="宋体"/>
          <w:sz w:val="28"/>
          <w:szCs w:val="28"/>
        </w:rPr>
        <w:t>3. 任务驱动、项目导向 采取“以任务为核心驱动、以项目为导向”的教学方法（项目导向法），通过下达任务来组织本课程课堂教学。课堂教学前，首先明确学习任务和学习目标。课程设计中尤其要强调学生核心职业能力的培养。建筑施工技术课程教学以建筑工程项目的实施过程划分项目、以常见建筑结构类型的施工划分项目、以建筑施工方法划分项目，再将各项目细分成不同的教学任务来逐项实施。如“砌筑工程施工”项目，我们按照脚手架工程和砌筑施工等任务组织课堂教学，由于课程内容是按照正常的施工顺序逐项安排的，学生更容易直观的了解整个施工过程，也能快速发现过程中的问题，继而自主探寻解决之道。这样既完成了教学任务，也达成了教学目标。</w:t>
      </w:r>
      <w:r>
        <w:rPr>
          <w:rFonts w:hint="eastAsia" w:hAnsi="宋体" w:cs="宋体"/>
          <w:sz w:val="28"/>
          <w:szCs w:val="28"/>
        </w:rPr>
        <w:br w:type="textWrapping"/>
      </w:r>
      <w:r>
        <w:rPr>
          <w:rFonts w:hint="eastAsia" w:hAnsi="宋体" w:cs="宋体"/>
          <w:sz w:val="28"/>
          <w:szCs w:val="28"/>
        </w:rPr>
        <w:t>4. “教学做”一体化 “教学做”一体化，即教师讲解——教师演示——学生操作——教师巡视指导——师生研讨分析——教师点评——教师学生总结。我院开展的项目有：砖墙砌筑、模板安装、钢筋制作、钢筋连接、脚手架搭设、墙面抹灰等。</w:t>
      </w:r>
      <w:r>
        <w:rPr>
          <w:rFonts w:hint="eastAsia" w:hAnsi="宋体" w:cs="宋体"/>
          <w:sz w:val="28"/>
          <w:szCs w:val="28"/>
        </w:rPr>
        <w:br w:type="textWrapping"/>
      </w:r>
      <w:r>
        <w:rPr>
          <w:rFonts w:hint="eastAsia" w:hAnsi="宋体" w:cs="宋体"/>
          <w:sz w:val="28"/>
          <w:szCs w:val="28"/>
        </w:rPr>
        <w:t>5. 启发式教学 ：对于施工过程中一些抽象和难以理解的问题可采用启发式教学方法。教师可以灵活地运用演示启发、直观启发等教学方法，使学生掌握教学内容并获得所需的职业能力。针对重点、难点，采用讲解、启发、提问相结合的方式，或采用分组讨论的形式，由一组找问题，另一组回答的形式，提高学生对学习的兴趣并使其真正掌握。</w:t>
      </w:r>
      <w:r>
        <w:rPr>
          <w:rFonts w:hint="eastAsia" w:hAnsi="宋体" w:cs="宋体"/>
          <w:sz w:val="28"/>
          <w:szCs w:val="28"/>
        </w:rPr>
        <w:br w:type="textWrapping"/>
      </w:r>
      <w:r>
        <w:rPr>
          <w:rFonts w:hint="eastAsia" w:hAnsi="宋体" w:cs="宋体"/>
          <w:sz w:val="28"/>
          <w:szCs w:val="28"/>
        </w:rPr>
        <w:t>6. 案例教学法 ：依托本课程有丰富实践经验的双师型教师，利用实际案例结合教学内容讲解。例如：对于质量安全控制内容，可以将现实中的工程案例作为讲学内容，组织学生探讨其中存在的问题，并分析其原因，最后由教师作总结。案例教学法既加深了学生对所学内容的理解，又锻炼了学生分析问题的能力。</w:t>
      </w:r>
      <w:r>
        <w:rPr>
          <w:rFonts w:hint="eastAsia" w:hAnsi="宋体" w:cs="宋体"/>
          <w:sz w:val="28"/>
          <w:szCs w:val="28"/>
        </w:rPr>
        <w:br w:type="textWrapping"/>
      </w:r>
      <w:r>
        <w:rPr>
          <w:rFonts w:hint="eastAsia" w:hAnsi="宋体" w:cs="宋体"/>
          <w:sz w:val="28"/>
          <w:szCs w:val="28"/>
        </w:rPr>
        <w:t>7. 模拟教学法 ：利用校内实训基地，结合课程内容进行现场模拟教学，使课程内容更具吸引力。学生通过身体力行，巩固了所学的知识，避免了“死记硬背”，进一步提高其理论与实践相结合的能力。如在学到混凝土模板施工内容时，采用砼模型模拟制作方法教学，利用模型纸板、胶水等普通材料，进行基础、柱、梁、板、楼盖等模板制作，钢筋绑扎、安装（用铁丝模拟）的模拟施工。使学生充分了解模板构造，掌握模板施工的施工工艺和施工要点及检验方法。</w:t>
      </w:r>
    </w:p>
    <w:p>
      <w:pPr>
        <w:pStyle w:val="4"/>
        <w:widowControl/>
        <w:ind w:firstLine="560" w:firstLineChars="200"/>
        <w:textAlignment w:val="baseline"/>
        <w:rPr>
          <w:rFonts w:hint="eastAsia" w:hAnsi="宋体" w:cs="宋体"/>
          <w:color w:val="FF0000"/>
          <w:sz w:val="28"/>
          <w:szCs w:val="28"/>
        </w:rPr>
      </w:pPr>
    </w:p>
    <w:p>
      <w:pPr>
        <w:pStyle w:val="4"/>
        <w:widowControl/>
        <w:ind w:firstLine="560" w:firstLineChars="200"/>
        <w:textAlignment w:val="baseline"/>
        <w:rPr>
          <w:rFonts w:hint="eastAsia" w:hAnsi="宋体" w:cs="宋体"/>
          <w:color w:val="FF0000"/>
          <w:sz w:val="28"/>
          <w:szCs w:val="28"/>
        </w:rPr>
      </w:pPr>
    </w:p>
    <w:p>
      <w:pPr>
        <w:pStyle w:val="4"/>
        <w:widowControl/>
        <w:ind w:firstLine="560" w:firstLineChars="200"/>
        <w:textAlignment w:val="baseline"/>
        <w:rPr>
          <w:rFonts w:hint="eastAsia" w:hAnsi="宋体" w:cs="宋体"/>
          <w:color w:val="auto"/>
          <w:sz w:val="28"/>
          <w:szCs w:val="28"/>
        </w:rPr>
      </w:pPr>
      <w:r>
        <w:rPr>
          <w:rFonts w:hint="eastAsia" w:hAnsi="宋体" w:cs="宋体"/>
          <w:color w:val="auto"/>
          <w:sz w:val="28"/>
          <w:szCs w:val="28"/>
        </w:rPr>
        <w:t>1、教学方法</w:t>
      </w:r>
    </w:p>
    <w:p>
      <w:pPr>
        <w:pStyle w:val="4"/>
        <w:widowControl/>
        <w:ind w:firstLine="560" w:firstLineChars="200"/>
        <w:textAlignment w:val="baseline"/>
        <w:rPr>
          <w:rFonts w:hint="eastAsia" w:hAnsi="宋体" w:cs="宋体"/>
          <w:color w:val="auto"/>
          <w:sz w:val="28"/>
          <w:szCs w:val="28"/>
        </w:rPr>
      </w:pPr>
      <w:r>
        <w:rPr>
          <w:rFonts w:hint="eastAsia" w:hAnsi="宋体" w:cs="宋体"/>
          <w:color w:val="auto"/>
          <w:sz w:val="28"/>
          <w:szCs w:val="28"/>
        </w:rPr>
        <w:t>该课程采用以项目教学为主的“行动导向”教学方法，每个教学项目分为六个步骤:资讯、计划、决策、实施、检查、评估。每个步骤都有教学目标要求、能力培养要求、工作方法要求和完成时间要求。</w:t>
      </w:r>
    </w:p>
    <w:p>
      <w:pPr>
        <w:pStyle w:val="4"/>
        <w:widowControl/>
        <w:ind w:firstLine="560" w:firstLineChars="200"/>
        <w:textAlignment w:val="baseline"/>
        <w:rPr>
          <w:rFonts w:hint="eastAsia" w:hAnsi="宋体" w:cs="宋体"/>
          <w:color w:val="auto"/>
          <w:sz w:val="28"/>
          <w:szCs w:val="28"/>
        </w:rPr>
      </w:pPr>
      <w:r>
        <w:rPr>
          <w:rFonts w:hint="eastAsia" w:hAnsi="宋体" w:cs="宋体"/>
          <w:color w:val="auto"/>
          <w:sz w:val="28"/>
          <w:szCs w:val="28"/>
        </w:rPr>
        <w:t>项目教学法的设计思想主要是:资讯阶段主要是教师布置任务，帮助学生理解任务要求，并对学生做必要的理论培训和案例教学;计划阶段，学生一般以小组方式工作，独立地寻找与任务相关的信息获得工作过程、参考资料、设计资源，了解设计要求，并把它填入相应的学生工作页，制定工作计划;决策阶段，学生把工作页、小组分工、收集的资源、草图构思等在课堂演示，小组互相讨论并在老师的引导下做出决策,制定实施方案。实施阶段，工作室提供素材、设备，学生根据自已计划的内容、资源进行实施，完成工作任务，老师、企业辅导教师作为咨询者;检查阶段:学生工作小组内部开展讨论，自己独立检查，填写学生评价表，发现问题。分析问题、解决问题;评价阶段，通过学生自评、小组互评、教师点评的方式进行。填写教师评价表，发现问题并实施修改。整个过程学生独立工作为主，主讲教师、企业辅导教师的作用就是一个被咨询者，回答学生遇到的各种问题并提出解决问题的方法或途径，学生自己解决问题。</w:t>
      </w:r>
    </w:p>
    <w:p>
      <w:pPr>
        <w:pStyle w:val="4"/>
        <w:widowControl/>
        <w:ind w:firstLine="560" w:firstLineChars="200"/>
        <w:textAlignment w:val="baseline"/>
        <w:rPr>
          <w:rFonts w:hint="eastAsia" w:hAnsi="宋体" w:cs="宋体"/>
          <w:color w:val="auto"/>
          <w:sz w:val="28"/>
          <w:szCs w:val="28"/>
        </w:rPr>
      </w:pPr>
      <w:r>
        <w:rPr>
          <w:rFonts w:hint="eastAsia" w:hAnsi="宋体" w:cs="宋体"/>
          <w:color w:val="auto"/>
          <w:sz w:val="28"/>
          <w:szCs w:val="28"/>
        </w:rPr>
        <w:t>在六步教学法之中，根据课堂需要，采用讨论式、启发式、案例教学、现场教学、任务驱动等教学方法，并辅助以多媒体教学等手段保证教学执行效果。</w:t>
      </w:r>
    </w:p>
    <w:p>
      <w:pPr>
        <w:pStyle w:val="4"/>
        <w:widowControl/>
        <w:ind w:firstLine="560" w:firstLineChars="200"/>
        <w:textAlignment w:val="baseline"/>
        <w:rPr>
          <w:rFonts w:hint="eastAsia" w:hAnsi="宋体" w:cs="宋体"/>
          <w:color w:val="auto"/>
          <w:sz w:val="28"/>
          <w:szCs w:val="28"/>
        </w:rPr>
      </w:pPr>
      <w:r>
        <w:rPr>
          <w:rFonts w:hint="eastAsia" w:hAnsi="宋体" w:cs="宋体"/>
          <w:color w:val="auto"/>
          <w:sz w:val="28"/>
          <w:szCs w:val="28"/>
        </w:rPr>
        <w:t>2、考核与评价</w:t>
      </w:r>
    </w:p>
    <w:p>
      <w:pPr>
        <w:pStyle w:val="4"/>
        <w:widowControl/>
        <w:ind w:firstLine="560" w:firstLineChars="200"/>
        <w:textAlignment w:val="baseline"/>
        <w:rPr>
          <w:rFonts w:hint="eastAsia" w:hAnsi="宋体" w:cs="宋体"/>
          <w:color w:val="auto"/>
          <w:sz w:val="28"/>
          <w:szCs w:val="28"/>
        </w:rPr>
      </w:pPr>
      <w:r>
        <w:rPr>
          <w:rFonts w:hint="eastAsia" w:hAnsi="宋体" w:cs="宋体"/>
          <w:color w:val="auto"/>
          <w:sz w:val="28"/>
          <w:szCs w:val="28"/>
        </w:rPr>
        <w:t>转变教学理念，实施多元化学业评价机制改革，突出职业素质的教育与评价.以项目、任务为载体，通过通实工作任务的实践，使学生掌握发现问题、分析问题、解决问题的能力，由原来的“学会”知识，变为“会学”知识，从而实现学生职业能力的自我建构和职业素养的提高。</w:t>
      </w:r>
    </w:p>
    <w:p>
      <w:pPr>
        <w:widowControl/>
        <w:snapToGrid w:val="0"/>
        <w:spacing w:line="360" w:lineRule="auto"/>
        <w:ind w:firstLine="560" w:firstLineChars="200"/>
        <w:textAlignment w:val="baseline"/>
        <w:rPr>
          <w:rFonts w:hint="eastAsia" w:ascii="宋体" w:hAnsi="宋体" w:cs="宋体"/>
          <w:color w:val="auto"/>
          <w:sz w:val="28"/>
          <w:szCs w:val="28"/>
        </w:rPr>
      </w:pPr>
      <w:r>
        <w:rPr>
          <w:rFonts w:hint="eastAsia" w:ascii="宋体" w:hAnsi="宋体" w:cs="宋体"/>
          <w:color w:val="auto"/>
          <w:sz w:val="28"/>
          <w:szCs w:val="28"/>
        </w:rPr>
        <w:t>3、在制定教学方案时，重点突出三个方面:</w:t>
      </w:r>
      <w:bookmarkStart w:id="0" w:name="_GoBack"/>
      <w:bookmarkEnd w:id="0"/>
    </w:p>
    <w:p>
      <w:pPr>
        <w:widowControl/>
        <w:snapToGrid w:val="0"/>
        <w:spacing w:line="360" w:lineRule="auto"/>
        <w:ind w:firstLine="560" w:firstLineChars="200"/>
        <w:textAlignment w:val="baseline"/>
        <w:rPr>
          <w:rFonts w:hint="eastAsia" w:ascii="宋体" w:hAnsi="宋体" w:cs="宋体"/>
          <w:color w:val="auto"/>
          <w:sz w:val="28"/>
          <w:szCs w:val="28"/>
        </w:rPr>
      </w:pPr>
      <w:r>
        <w:rPr>
          <w:rFonts w:hint="eastAsia" w:ascii="宋体" w:hAnsi="宋体" w:cs="宋体"/>
          <w:color w:val="auto"/>
          <w:sz w:val="28"/>
          <w:szCs w:val="28"/>
        </w:rPr>
        <w:t>①计算机实际运用能力的培养</w:t>
      </w:r>
    </w:p>
    <w:p>
      <w:pPr>
        <w:widowControl/>
        <w:snapToGrid w:val="0"/>
        <w:spacing w:line="360" w:lineRule="auto"/>
        <w:ind w:firstLine="560" w:firstLineChars="200"/>
        <w:textAlignment w:val="baseline"/>
        <w:rPr>
          <w:rFonts w:hint="eastAsia" w:ascii="宋体" w:hAnsi="宋体" w:cs="宋体"/>
          <w:color w:val="auto"/>
          <w:sz w:val="28"/>
          <w:szCs w:val="28"/>
        </w:rPr>
      </w:pPr>
      <w:r>
        <w:rPr>
          <w:rFonts w:hint="eastAsia" w:ascii="宋体" w:hAnsi="宋体" w:cs="宋体"/>
          <w:color w:val="auto"/>
          <w:sz w:val="28"/>
          <w:szCs w:val="28"/>
        </w:rPr>
        <w:t>②实用技术与技能的训练;</w:t>
      </w:r>
    </w:p>
    <w:p>
      <w:pPr>
        <w:widowControl/>
        <w:snapToGrid w:val="0"/>
        <w:spacing w:line="360" w:lineRule="auto"/>
        <w:ind w:firstLine="560" w:firstLineChars="200"/>
        <w:textAlignment w:val="baseline"/>
        <w:rPr>
          <w:rFonts w:ascii="宋体" w:hAnsi="宋体" w:cs="宋体"/>
          <w:color w:val="auto"/>
          <w:sz w:val="28"/>
          <w:szCs w:val="28"/>
        </w:rPr>
      </w:pPr>
      <w:r>
        <w:rPr>
          <w:rFonts w:hint="eastAsia" w:ascii="宋体" w:hAnsi="宋体" w:cs="宋体"/>
          <w:color w:val="auto"/>
          <w:sz w:val="28"/>
          <w:szCs w:val="28"/>
        </w:rPr>
        <w:t>③专业知识结构的合理性和完整性。</w:t>
      </w:r>
    </w:p>
    <w:p>
      <w:pPr>
        <w:pStyle w:val="4"/>
        <w:widowControl/>
        <w:spacing w:line="360" w:lineRule="auto"/>
        <w:ind w:firstLine="562" w:firstLineChars="200"/>
        <w:textAlignment w:val="baseline"/>
        <w:rPr>
          <w:rFonts w:hAnsi="宋体" w:cs="宋体"/>
          <w:b/>
          <w:sz w:val="28"/>
          <w:szCs w:val="28"/>
        </w:rPr>
      </w:pPr>
      <w:r>
        <w:rPr>
          <w:rFonts w:hint="eastAsia" w:hAnsi="宋体" w:cs="宋体"/>
          <w:b/>
          <w:sz w:val="28"/>
          <w:szCs w:val="28"/>
        </w:rPr>
        <w:t>（五）学习评价</w:t>
      </w:r>
    </w:p>
    <w:p>
      <w:pPr>
        <w:widowControl/>
        <w:snapToGrid w:val="0"/>
        <w:spacing w:line="360" w:lineRule="auto"/>
        <w:ind w:firstLine="560" w:firstLineChars="200"/>
        <w:textAlignment w:val="baseline"/>
        <w:rPr>
          <w:rFonts w:ascii="宋体" w:hAnsi="宋体" w:cs="宋体"/>
          <w:sz w:val="28"/>
          <w:szCs w:val="28"/>
        </w:rPr>
      </w:pPr>
      <w:r>
        <w:rPr>
          <w:rFonts w:hint="eastAsia" w:ascii="宋体" w:hAnsi="宋体" w:cs="宋体"/>
          <w:sz w:val="28"/>
          <w:szCs w:val="28"/>
        </w:rPr>
        <w:t>(一)知识要求</w:t>
      </w:r>
    </w:p>
    <w:p>
      <w:pPr>
        <w:widowControl/>
        <w:snapToGrid w:val="0"/>
        <w:spacing w:line="360" w:lineRule="auto"/>
        <w:ind w:firstLine="560" w:firstLineChars="200"/>
        <w:textAlignment w:val="baseline"/>
        <w:rPr>
          <w:rFonts w:ascii="宋体" w:hAnsi="宋体" w:cs="宋体"/>
          <w:sz w:val="28"/>
          <w:szCs w:val="28"/>
        </w:rPr>
      </w:pPr>
      <w:r>
        <w:rPr>
          <w:rFonts w:hint="eastAsia" w:ascii="宋体" w:hAnsi="宋体" w:cs="宋体"/>
          <w:sz w:val="28"/>
          <w:szCs w:val="28"/>
        </w:rPr>
        <w:t>1．通识知识</w:t>
      </w:r>
    </w:p>
    <w:p>
      <w:pPr>
        <w:widowControl/>
        <w:snapToGrid w:val="0"/>
        <w:spacing w:line="360" w:lineRule="auto"/>
        <w:ind w:firstLine="560" w:firstLineChars="200"/>
        <w:textAlignment w:val="baseline"/>
        <w:rPr>
          <w:rFonts w:ascii="宋体" w:hAnsi="宋体" w:cs="宋体"/>
          <w:color w:val="auto"/>
          <w:sz w:val="28"/>
          <w:szCs w:val="28"/>
        </w:rPr>
      </w:pPr>
      <w:r>
        <w:rPr>
          <w:rFonts w:hint="eastAsia" w:ascii="宋体" w:hAnsi="宋体" w:cs="宋体"/>
          <w:color w:val="auto"/>
          <w:sz w:val="28"/>
          <w:szCs w:val="28"/>
        </w:rPr>
        <w:t>掌握马列主义、毛泽东思想和中国特色社会主义理论的基本原理和方法；熟悉基本的人文社会科学知识；掌握较扎实的公文写作、计算机等基础知识。面向二十一世纪培养适应社会主义现代化建设需要的，德、智、体全面开展的，拥护党的根本路线方针及政策，能适应社会经济开展，具有良好职业道德，掌握工程建设工程的土建、安装和装饰等专业的估价能力、工程招标标底和投标报价的编制和审核能力的高级应用型专门人才。</w:t>
      </w:r>
    </w:p>
    <w:p>
      <w:pPr>
        <w:widowControl/>
        <w:snapToGrid w:val="0"/>
        <w:spacing w:line="360" w:lineRule="auto"/>
        <w:ind w:firstLine="560" w:firstLineChars="200"/>
        <w:textAlignment w:val="baseline"/>
        <w:rPr>
          <w:rFonts w:ascii="宋体" w:hAnsi="宋体" w:cs="宋体"/>
          <w:color w:val="auto"/>
          <w:sz w:val="28"/>
          <w:szCs w:val="28"/>
        </w:rPr>
      </w:pPr>
      <w:r>
        <w:rPr>
          <w:rFonts w:hint="eastAsia" w:ascii="宋体" w:hAnsi="宋体" w:cs="宋体"/>
          <w:color w:val="auto"/>
          <w:sz w:val="28"/>
          <w:szCs w:val="28"/>
        </w:rPr>
        <w:t>2．专业知识</w:t>
      </w:r>
    </w:p>
    <w:p>
      <w:pPr>
        <w:widowControl/>
        <w:snapToGrid w:val="0"/>
        <w:spacing w:line="360" w:lineRule="auto"/>
        <w:ind w:firstLine="560" w:firstLineChars="200"/>
        <w:textAlignment w:val="baseline"/>
        <w:rPr>
          <w:rFonts w:hint="eastAsia" w:ascii="宋体" w:hAnsi="宋体" w:cs="宋体"/>
          <w:color w:val="auto"/>
          <w:sz w:val="28"/>
          <w:szCs w:val="28"/>
        </w:rPr>
      </w:pPr>
      <w:r>
        <w:rPr>
          <w:rFonts w:hint="eastAsia" w:ascii="宋体" w:hAnsi="宋体" w:cs="宋体"/>
          <w:color w:val="auto"/>
          <w:sz w:val="28"/>
          <w:szCs w:val="28"/>
        </w:rPr>
        <w:t>掌握建筑工程制图与识图、工程力学、材料力学、土力学、基础工程、工程测量、工程材料与检测等专业基础知识；掌握混凝土结构、钢结构、高层建筑结构、施工原理与施工组织等专业核心知识；掌握建筑工程技术、经济、管理方面的相关知识；熟悉工程项目结构选型、构造、设计及软件应用的基本知识；了解本专业技术、设备、材料、工艺和方法等方面先进的科学知识；了解本专业的主要规范和标准。</w:t>
      </w:r>
    </w:p>
    <w:p>
      <w:pPr>
        <w:widowControl/>
        <w:snapToGrid w:val="0"/>
        <w:spacing w:line="360" w:lineRule="auto"/>
        <w:ind w:firstLine="560" w:firstLineChars="200"/>
        <w:textAlignment w:val="baseline"/>
        <w:rPr>
          <w:rFonts w:hint="eastAsia" w:ascii="宋体" w:hAnsi="宋体" w:cs="宋体"/>
          <w:color w:val="auto"/>
          <w:sz w:val="28"/>
          <w:szCs w:val="28"/>
        </w:rPr>
      </w:pPr>
      <w:r>
        <w:rPr>
          <w:rFonts w:hint="eastAsia" w:ascii="宋体" w:hAnsi="宋体" w:cs="宋体"/>
          <w:color w:val="auto"/>
          <w:sz w:val="28"/>
          <w:szCs w:val="28"/>
        </w:rPr>
        <w:t>具有扎实的自然科学根底，较好的人文科学根底;具有本专业所必需的高等数学。英语、经济学、计算机等文化根底知识。具有必要的制图识图和计算机应用根本理论知识。具有正确识读专业施工图和参与图纸会审的知识。具有建筑材料、建筑构造、建筑施工和管理、工程定额与预算、计量与计价等方面的知识。具有相关的工程技术、经济及管理知识。具有造价软件应用的专业知识。熟悉工程建设的方针、政策和法规。</w:t>
      </w:r>
    </w:p>
    <w:p>
      <w:pPr>
        <w:widowControl/>
        <w:snapToGrid w:val="0"/>
        <w:spacing w:line="360" w:lineRule="auto"/>
        <w:ind w:firstLine="560" w:firstLineChars="200"/>
        <w:textAlignment w:val="baseline"/>
        <w:rPr>
          <w:rFonts w:hint="eastAsia" w:ascii="宋体" w:hAnsi="宋体" w:cs="宋体"/>
          <w:color w:val="auto"/>
          <w:sz w:val="28"/>
          <w:szCs w:val="28"/>
        </w:rPr>
      </w:pPr>
      <w:r>
        <w:rPr>
          <w:rFonts w:hint="eastAsia" w:ascii="宋体" w:hAnsi="宋体" w:cs="宋体"/>
          <w:color w:val="auto"/>
          <w:sz w:val="28"/>
          <w:szCs w:val="28"/>
        </w:rPr>
        <w:t xml:space="preserve"> (2)人才就业方向:学生毕业后主要是到建筑施工企业、房地产业和建筑管理部门</w:t>
      </w:r>
    </w:p>
    <w:p>
      <w:pPr>
        <w:widowControl/>
        <w:snapToGrid w:val="0"/>
        <w:spacing w:line="360" w:lineRule="auto"/>
        <w:ind w:firstLine="560" w:firstLineChars="200"/>
        <w:textAlignment w:val="baseline"/>
        <w:rPr>
          <w:rFonts w:hint="eastAsia" w:ascii="宋体" w:hAnsi="宋体" w:cs="宋体"/>
          <w:color w:val="auto"/>
          <w:sz w:val="28"/>
          <w:szCs w:val="28"/>
        </w:rPr>
      </w:pPr>
      <w:r>
        <w:rPr>
          <w:rFonts w:hint="eastAsia" w:ascii="宋体" w:hAnsi="宋体" w:cs="宋体"/>
          <w:color w:val="auto"/>
          <w:sz w:val="28"/>
          <w:szCs w:val="28"/>
        </w:rPr>
        <w:t>从事工程造价、工程监理、工程施工、质量管理、平安管理等方面工作人才。</w:t>
      </w:r>
    </w:p>
    <w:p>
      <w:pPr>
        <w:widowControl/>
        <w:snapToGrid w:val="0"/>
        <w:spacing w:line="360" w:lineRule="auto"/>
        <w:ind w:firstLine="560" w:firstLineChars="200"/>
        <w:textAlignment w:val="baseline"/>
        <w:rPr>
          <w:rFonts w:hint="eastAsia" w:ascii="宋体" w:hAnsi="宋体" w:cs="宋体"/>
          <w:color w:val="auto"/>
          <w:sz w:val="28"/>
          <w:szCs w:val="28"/>
        </w:rPr>
      </w:pPr>
      <w:r>
        <w:rPr>
          <w:rFonts w:hint="eastAsia" w:ascii="宋体" w:hAnsi="宋体" w:cs="宋体"/>
          <w:color w:val="auto"/>
          <w:sz w:val="28"/>
          <w:szCs w:val="28"/>
        </w:rPr>
        <w:t>就业面向的行业:房屋建筑业、土木工程业、建筑安装业、建筑装饰装修和其他建筑业。</w:t>
      </w:r>
    </w:p>
    <w:p>
      <w:pPr>
        <w:widowControl/>
        <w:snapToGrid w:val="0"/>
        <w:spacing w:line="360" w:lineRule="auto"/>
        <w:ind w:firstLine="560" w:firstLineChars="200"/>
        <w:textAlignment w:val="baseline"/>
        <w:rPr>
          <w:rFonts w:hint="eastAsia" w:ascii="宋体" w:hAnsi="宋体" w:cs="宋体"/>
          <w:color w:val="auto"/>
          <w:sz w:val="28"/>
          <w:szCs w:val="28"/>
        </w:rPr>
      </w:pPr>
      <w:r>
        <w:rPr>
          <w:rFonts w:hint="eastAsia" w:ascii="宋体" w:hAnsi="宋体" w:cs="宋体"/>
          <w:color w:val="auto"/>
          <w:sz w:val="28"/>
          <w:szCs w:val="28"/>
        </w:rPr>
        <w:t>主要就业单位类型:造价咨询、建筑施工类企业、工程管理等。</w:t>
      </w:r>
    </w:p>
    <w:p>
      <w:pPr>
        <w:widowControl/>
        <w:snapToGrid w:val="0"/>
        <w:spacing w:line="360" w:lineRule="auto"/>
        <w:ind w:firstLine="560" w:firstLineChars="200"/>
        <w:textAlignment w:val="baseline"/>
        <w:rPr>
          <w:rFonts w:hint="eastAsia" w:ascii="宋体" w:hAnsi="宋体" w:cs="宋体"/>
          <w:color w:val="auto"/>
          <w:sz w:val="28"/>
          <w:szCs w:val="28"/>
        </w:rPr>
      </w:pPr>
      <w:r>
        <w:rPr>
          <w:rFonts w:hint="eastAsia" w:ascii="宋体" w:hAnsi="宋体" w:cs="宋体"/>
          <w:color w:val="auto"/>
          <w:sz w:val="28"/>
          <w:szCs w:val="28"/>
        </w:rPr>
        <w:t>主要就业部门;工程造价咨询公司、招投标代理公司、建筑施工企业、房地产企业、施工项目部等。</w:t>
      </w:r>
    </w:p>
    <w:p>
      <w:pPr>
        <w:widowControl/>
        <w:snapToGrid w:val="0"/>
        <w:spacing w:line="360" w:lineRule="auto"/>
        <w:ind w:firstLine="560" w:firstLineChars="200"/>
        <w:textAlignment w:val="baseline"/>
        <w:rPr>
          <w:rFonts w:ascii="宋体" w:hAnsi="宋体" w:cs="宋体"/>
          <w:color w:val="auto"/>
          <w:sz w:val="28"/>
          <w:szCs w:val="28"/>
        </w:rPr>
      </w:pPr>
      <w:r>
        <w:rPr>
          <w:rFonts w:hint="eastAsia" w:ascii="宋体" w:hAnsi="宋体" w:cs="宋体"/>
          <w:color w:val="auto"/>
          <w:sz w:val="28"/>
          <w:szCs w:val="28"/>
        </w:rPr>
        <w:t>从事的工作岗位:造价咨询岗、施工技术岗、施工管理岗等。</w:t>
      </w:r>
    </w:p>
    <w:p>
      <w:pPr>
        <w:widowControl/>
        <w:snapToGrid w:val="0"/>
        <w:spacing w:line="360" w:lineRule="auto"/>
        <w:ind w:firstLine="560" w:firstLineChars="200"/>
        <w:textAlignment w:val="baseline"/>
        <w:rPr>
          <w:rFonts w:ascii="宋体" w:hAnsi="宋体" w:cs="宋体"/>
          <w:color w:val="auto"/>
          <w:sz w:val="28"/>
          <w:szCs w:val="28"/>
        </w:rPr>
      </w:pPr>
      <w:r>
        <w:rPr>
          <w:rFonts w:hint="eastAsia" w:ascii="宋体" w:hAnsi="宋体" w:cs="宋体"/>
          <w:color w:val="auto"/>
          <w:sz w:val="28"/>
          <w:szCs w:val="28"/>
        </w:rPr>
        <w:t>(二)能力要求</w:t>
      </w:r>
    </w:p>
    <w:p>
      <w:pPr>
        <w:widowControl/>
        <w:snapToGrid w:val="0"/>
        <w:spacing w:line="360" w:lineRule="auto"/>
        <w:ind w:firstLine="560" w:firstLineChars="200"/>
        <w:textAlignment w:val="baseline"/>
        <w:rPr>
          <w:rFonts w:ascii="宋体" w:hAnsi="宋体" w:cs="宋体"/>
          <w:color w:val="auto"/>
          <w:sz w:val="28"/>
          <w:szCs w:val="28"/>
        </w:rPr>
      </w:pPr>
      <w:r>
        <w:rPr>
          <w:rFonts w:hint="eastAsia" w:ascii="宋体" w:hAnsi="宋体" w:cs="宋体"/>
          <w:color w:val="auto"/>
          <w:sz w:val="28"/>
          <w:szCs w:val="28"/>
        </w:rPr>
        <w:t>1．学习能力</w:t>
      </w:r>
    </w:p>
    <w:p>
      <w:pPr>
        <w:widowControl/>
        <w:snapToGrid w:val="0"/>
        <w:spacing w:line="360" w:lineRule="auto"/>
        <w:ind w:firstLine="560" w:firstLineChars="200"/>
        <w:textAlignment w:val="baseline"/>
        <w:rPr>
          <w:rFonts w:hint="eastAsia" w:ascii="宋体" w:hAnsi="宋体" w:cs="宋体"/>
          <w:color w:val="auto"/>
          <w:sz w:val="28"/>
          <w:szCs w:val="28"/>
        </w:rPr>
      </w:pPr>
      <w:r>
        <w:rPr>
          <w:rFonts w:hint="eastAsia" w:ascii="宋体" w:hAnsi="宋体" w:cs="宋体"/>
          <w:color w:val="auto"/>
          <w:sz w:val="28"/>
          <w:szCs w:val="28"/>
        </w:rPr>
        <w:t>具有良好的学习能力，养成较好的学习习惯。具有查阅本专业中外文献或其他资料、获得信息、拓展知识领域、继续学习并提高业务水平的能力；具有英语听、说、读、写的基本能力。</w:t>
      </w:r>
    </w:p>
    <w:p>
      <w:pPr>
        <w:widowControl/>
        <w:snapToGrid w:val="0"/>
        <w:spacing w:line="360" w:lineRule="auto"/>
        <w:ind w:firstLine="560" w:firstLineChars="200"/>
        <w:textAlignment w:val="baseline"/>
        <w:rPr>
          <w:rFonts w:ascii="宋体" w:hAnsi="宋体" w:cs="宋体"/>
          <w:color w:val="auto"/>
          <w:sz w:val="28"/>
          <w:szCs w:val="28"/>
        </w:rPr>
      </w:pPr>
      <w:r>
        <w:rPr>
          <w:rFonts w:hint="eastAsia" w:ascii="宋体" w:hAnsi="宋体" w:cs="宋体"/>
          <w:color w:val="auto"/>
          <w:sz w:val="28"/>
          <w:szCs w:val="28"/>
        </w:rPr>
        <w:t>2．思维能力</w:t>
      </w:r>
    </w:p>
    <w:p>
      <w:pPr>
        <w:snapToGrid w:val="0"/>
        <w:spacing w:line="360" w:lineRule="auto"/>
        <w:ind w:firstLine="560" w:firstLineChars="200"/>
        <w:textAlignment w:val="baseline"/>
        <w:rPr>
          <w:rFonts w:ascii="宋体" w:hAnsi="宋体" w:cs="宋体"/>
          <w:color w:val="auto"/>
          <w:sz w:val="28"/>
          <w:szCs w:val="28"/>
        </w:rPr>
      </w:pPr>
      <w:r>
        <w:rPr>
          <w:rFonts w:hint="eastAsia" w:ascii="宋体" w:hAnsi="宋体" w:cs="宋体"/>
          <w:color w:val="auto"/>
          <w:sz w:val="28"/>
          <w:szCs w:val="28"/>
        </w:rPr>
        <w:t>能进行严谨的工程推理；具有发现、分析和解决实际问题的能力；以较敏锐的思维发现问题，具有批判性吸收已有知识和经验的能力；较强的创新意识和进行开发设计、技术改造与创新的初步能力。</w:t>
      </w:r>
    </w:p>
    <w:p>
      <w:pPr>
        <w:snapToGrid w:val="0"/>
        <w:spacing w:line="360" w:lineRule="auto"/>
        <w:ind w:firstLine="560" w:firstLineChars="200"/>
        <w:textAlignment w:val="baseline"/>
        <w:rPr>
          <w:rFonts w:ascii="宋体" w:hAnsi="宋体" w:cs="宋体"/>
          <w:color w:val="auto"/>
          <w:sz w:val="28"/>
          <w:szCs w:val="28"/>
        </w:rPr>
      </w:pPr>
      <w:r>
        <w:rPr>
          <w:rFonts w:hint="eastAsia" w:ascii="宋体" w:hAnsi="宋体" w:cs="宋体"/>
          <w:color w:val="auto"/>
          <w:sz w:val="28"/>
          <w:szCs w:val="28"/>
        </w:rPr>
        <w:t>3．实践能力</w:t>
      </w:r>
    </w:p>
    <w:p>
      <w:pPr>
        <w:snapToGrid w:val="0"/>
        <w:spacing w:line="360" w:lineRule="auto"/>
        <w:ind w:firstLine="560" w:firstLineChars="200"/>
        <w:textAlignment w:val="baseline"/>
        <w:rPr>
          <w:rFonts w:hint="eastAsia" w:ascii="宋体" w:hAnsi="宋体" w:cs="宋体"/>
          <w:color w:val="auto"/>
          <w:sz w:val="28"/>
          <w:szCs w:val="28"/>
        </w:rPr>
      </w:pPr>
      <w:r>
        <w:rPr>
          <w:rFonts w:hint="eastAsia" w:ascii="宋体" w:hAnsi="宋体" w:cs="宋体"/>
          <w:color w:val="auto"/>
          <w:sz w:val="28"/>
          <w:szCs w:val="28"/>
        </w:rPr>
        <w:t>具备本专业所必须的测绘、绘图、测试、实验能力以及利用计算机常用软件进行文字和信息处理的能力；具有较强的综合运用专业知识进行工程设计、施工和管理及分析和解决工程实际问题的能力，具有较强的沟通协调能力。</w:t>
      </w:r>
    </w:p>
    <w:p>
      <w:pPr>
        <w:snapToGrid w:val="0"/>
        <w:spacing w:line="360" w:lineRule="auto"/>
        <w:ind w:firstLine="560" w:firstLineChars="200"/>
        <w:textAlignment w:val="baseline"/>
        <w:rPr>
          <w:rFonts w:hint="eastAsia" w:ascii="宋体" w:hAnsi="宋体" w:cs="宋体"/>
          <w:color w:val="auto"/>
          <w:sz w:val="28"/>
          <w:szCs w:val="28"/>
        </w:rPr>
      </w:pPr>
      <w:r>
        <w:rPr>
          <w:rFonts w:hint="eastAsia" w:ascii="宋体" w:hAnsi="宋体" w:cs="宋体"/>
          <w:color w:val="auto"/>
          <w:sz w:val="28"/>
          <w:szCs w:val="28"/>
        </w:rPr>
        <w:t>(1)具有工程建设工程的可行性分析、投资估算的能力。</w:t>
      </w:r>
    </w:p>
    <w:p>
      <w:pPr>
        <w:snapToGrid w:val="0"/>
        <w:spacing w:line="360" w:lineRule="auto"/>
        <w:ind w:firstLine="560" w:firstLineChars="200"/>
        <w:textAlignment w:val="baseline"/>
        <w:rPr>
          <w:rFonts w:hint="eastAsia" w:ascii="宋体" w:hAnsi="宋体" w:cs="宋体"/>
          <w:color w:val="auto"/>
          <w:sz w:val="28"/>
          <w:szCs w:val="28"/>
        </w:rPr>
      </w:pPr>
      <w:r>
        <w:rPr>
          <w:rFonts w:hint="eastAsia" w:ascii="宋体" w:hAnsi="宋体" w:cs="宋体"/>
          <w:color w:val="auto"/>
          <w:sz w:val="28"/>
          <w:szCs w:val="28"/>
        </w:rPr>
        <w:t>(2)具有编制招标、投标文件和参与招投标活动的能力。</w:t>
      </w:r>
    </w:p>
    <w:p>
      <w:pPr>
        <w:snapToGrid w:val="0"/>
        <w:spacing w:line="360" w:lineRule="auto"/>
        <w:ind w:firstLine="560" w:firstLineChars="200"/>
        <w:textAlignment w:val="baseline"/>
        <w:rPr>
          <w:rFonts w:hint="eastAsia" w:ascii="宋体" w:hAnsi="宋体" w:cs="宋体"/>
          <w:color w:val="auto"/>
          <w:sz w:val="28"/>
          <w:szCs w:val="28"/>
        </w:rPr>
      </w:pPr>
      <w:r>
        <w:rPr>
          <w:rFonts w:hint="eastAsia" w:ascii="宋体" w:hAnsi="宋体" w:cs="宋体"/>
          <w:color w:val="auto"/>
          <w:sz w:val="28"/>
          <w:szCs w:val="28"/>
        </w:rPr>
        <w:t>(3)具有工程工程管理和施工现场组织和管理的能力。</w:t>
      </w:r>
    </w:p>
    <w:p>
      <w:pPr>
        <w:snapToGrid w:val="0"/>
        <w:spacing w:line="360" w:lineRule="auto"/>
        <w:ind w:firstLine="560" w:firstLineChars="200"/>
        <w:textAlignment w:val="baseline"/>
        <w:rPr>
          <w:rFonts w:hint="eastAsia" w:ascii="宋体" w:hAnsi="宋体" w:cs="宋体"/>
          <w:color w:val="auto"/>
          <w:sz w:val="28"/>
          <w:szCs w:val="28"/>
        </w:rPr>
      </w:pPr>
      <w:r>
        <w:rPr>
          <w:rFonts w:hint="eastAsia" w:ascii="宋体" w:hAnsi="宋体" w:cs="宋体"/>
          <w:color w:val="auto"/>
          <w:sz w:val="28"/>
          <w:szCs w:val="28"/>
        </w:rPr>
        <w:t>(4)具有工程同管理和工程索赔的能力。</w:t>
      </w:r>
    </w:p>
    <w:p>
      <w:pPr>
        <w:snapToGrid w:val="0"/>
        <w:spacing w:line="360" w:lineRule="auto"/>
        <w:ind w:firstLine="560" w:firstLineChars="200"/>
        <w:textAlignment w:val="baseline"/>
        <w:rPr>
          <w:rFonts w:hint="eastAsia" w:ascii="宋体" w:hAnsi="宋体" w:cs="宋体"/>
          <w:color w:val="auto"/>
          <w:sz w:val="28"/>
          <w:szCs w:val="28"/>
        </w:rPr>
      </w:pPr>
      <w:r>
        <w:rPr>
          <w:rFonts w:hint="eastAsia" w:ascii="宋体" w:hAnsi="宋体" w:cs="宋体"/>
          <w:color w:val="auto"/>
          <w:sz w:val="28"/>
          <w:szCs w:val="28"/>
        </w:rPr>
        <w:t>(5)具有较强的编制、审核工程造价文件和控制造价的能力。</w:t>
      </w:r>
    </w:p>
    <w:p>
      <w:pPr>
        <w:snapToGrid w:val="0"/>
        <w:spacing w:line="360" w:lineRule="auto"/>
        <w:ind w:firstLine="560" w:firstLineChars="200"/>
        <w:textAlignment w:val="baseline"/>
        <w:rPr>
          <w:rFonts w:hint="eastAsia" w:ascii="宋体" w:hAnsi="宋体" w:cs="宋体"/>
          <w:color w:val="auto"/>
          <w:sz w:val="28"/>
          <w:szCs w:val="28"/>
        </w:rPr>
      </w:pPr>
      <w:r>
        <w:rPr>
          <w:rFonts w:hint="eastAsia" w:ascii="宋体" w:hAnsi="宋体" w:cs="宋体"/>
          <w:color w:val="auto"/>
          <w:sz w:val="28"/>
          <w:szCs w:val="28"/>
        </w:rPr>
        <w:t>(6)具有应用计算机进行工程造价确定、管理和控制的能力。</w:t>
      </w:r>
    </w:p>
    <w:p>
      <w:pPr>
        <w:snapToGrid w:val="0"/>
        <w:spacing w:line="360" w:lineRule="auto"/>
        <w:ind w:firstLine="560" w:firstLineChars="200"/>
        <w:textAlignment w:val="baseline"/>
        <w:rPr>
          <w:rFonts w:hint="eastAsia" w:ascii="宋体" w:hAnsi="宋体" w:cs="宋体"/>
          <w:color w:val="auto"/>
          <w:sz w:val="28"/>
          <w:szCs w:val="28"/>
        </w:rPr>
      </w:pPr>
      <w:r>
        <w:rPr>
          <w:rFonts w:hint="eastAsia" w:ascii="宋体" w:hAnsi="宋体" w:cs="宋体"/>
          <w:color w:val="auto"/>
          <w:sz w:val="28"/>
          <w:szCs w:val="28"/>
        </w:rPr>
        <w:t>具有工程制图、计算机应用和常用试验仪器使用的根本能力，具有综合运用各种手段(包括外语工具、计算机网络)等查询资料、获取信息的初步能力。</w:t>
      </w:r>
    </w:p>
    <w:p>
      <w:pPr>
        <w:snapToGrid w:val="0"/>
        <w:spacing w:line="360" w:lineRule="auto"/>
        <w:ind w:firstLine="560" w:firstLineChars="200"/>
        <w:textAlignment w:val="baseline"/>
        <w:rPr>
          <w:rFonts w:ascii="宋体" w:hAnsi="宋体" w:cs="宋体"/>
          <w:color w:val="auto"/>
          <w:sz w:val="28"/>
          <w:szCs w:val="28"/>
        </w:rPr>
      </w:pPr>
      <w:r>
        <w:rPr>
          <w:rFonts w:hint="eastAsia" w:ascii="宋体" w:hAnsi="宋体" w:cs="宋体"/>
          <w:color w:val="auto"/>
          <w:sz w:val="28"/>
          <w:szCs w:val="28"/>
        </w:rPr>
        <w:t>了解有关建筑工程的主要法规，具有进行工程施工组织与管理的能力。</w:t>
      </w:r>
    </w:p>
    <w:p>
      <w:pPr>
        <w:widowControl/>
        <w:snapToGrid w:val="0"/>
        <w:spacing w:line="360" w:lineRule="auto"/>
        <w:ind w:firstLine="560" w:firstLineChars="200"/>
        <w:textAlignment w:val="baseline"/>
        <w:rPr>
          <w:rFonts w:ascii="宋体" w:hAnsi="宋体" w:cs="宋体"/>
          <w:color w:val="auto"/>
          <w:sz w:val="28"/>
          <w:szCs w:val="28"/>
        </w:rPr>
      </w:pPr>
      <w:r>
        <w:rPr>
          <w:rFonts w:hint="eastAsia" w:ascii="宋体" w:hAnsi="宋体" w:cs="宋体"/>
          <w:color w:val="auto"/>
          <w:sz w:val="28"/>
          <w:szCs w:val="28"/>
        </w:rPr>
        <w:t>4．创新能力</w:t>
      </w:r>
    </w:p>
    <w:p>
      <w:pPr>
        <w:widowControl/>
        <w:snapToGrid w:val="0"/>
        <w:spacing w:line="360" w:lineRule="auto"/>
        <w:ind w:firstLine="560" w:firstLineChars="200"/>
        <w:textAlignment w:val="baseline"/>
        <w:rPr>
          <w:rFonts w:ascii="宋体" w:hAnsi="宋体" w:cs="宋体"/>
          <w:color w:val="auto"/>
          <w:sz w:val="28"/>
          <w:szCs w:val="28"/>
        </w:rPr>
      </w:pPr>
      <w:r>
        <w:rPr>
          <w:rFonts w:hint="eastAsia" w:ascii="宋体" w:hAnsi="宋体" w:cs="宋体"/>
          <w:color w:val="auto"/>
          <w:sz w:val="28"/>
          <w:szCs w:val="28"/>
        </w:rPr>
        <w:t>具有较强的适应专业发展和社会需要的自主学习能力和一定的创新能力，具有将自身技能与团体技能融合以及积极探索、开拓进取、勇于创新、自主创业的能力和较强的组织与协调能力。</w:t>
      </w:r>
    </w:p>
    <w:p>
      <w:pPr>
        <w:widowControl/>
        <w:snapToGrid w:val="0"/>
        <w:spacing w:line="360" w:lineRule="auto"/>
        <w:ind w:firstLine="560" w:firstLineChars="200"/>
        <w:textAlignment w:val="baseline"/>
        <w:rPr>
          <w:rFonts w:ascii="宋体" w:hAnsi="宋体" w:cs="宋体"/>
          <w:color w:val="auto"/>
          <w:sz w:val="28"/>
          <w:szCs w:val="28"/>
        </w:rPr>
      </w:pPr>
      <w:r>
        <w:rPr>
          <w:rFonts w:hint="eastAsia" w:ascii="宋体" w:hAnsi="宋体" w:cs="宋体"/>
          <w:color w:val="auto"/>
          <w:sz w:val="28"/>
          <w:szCs w:val="28"/>
        </w:rPr>
        <w:t>(三)素质要求化</w:t>
      </w:r>
    </w:p>
    <w:p>
      <w:pPr>
        <w:widowControl/>
        <w:snapToGrid w:val="0"/>
        <w:spacing w:line="360" w:lineRule="auto"/>
        <w:ind w:firstLine="560" w:firstLineChars="200"/>
        <w:textAlignment w:val="baseline"/>
        <w:rPr>
          <w:rFonts w:ascii="宋体" w:hAnsi="宋体" w:cs="宋体"/>
          <w:color w:val="auto"/>
          <w:sz w:val="28"/>
          <w:szCs w:val="28"/>
        </w:rPr>
      </w:pPr>
      <w:r>
        <w:rPr>
          <w:rFonts w:hint="eastAsia" w:ascii="宋体" w:hAnsi="宋体" w:cs="宋体"/>
          <w:color w:val="auto"/>
          <w:sz w:val="28"/>
          <w:szCs w:val="28"/>
        </w:rPr>
        <w:t>1．思想道德、文素质</w:t>
      </w:r>
    </w:p>
    <w:p>
      <w:pPr>
        <w:widowControl/>
        <w:snapToGrid w:val="0"/>
        <w:spacing w:line="360" w:lineRule="auto"/>
        <w:ind w:firstLine="560" w:firstLineChars="200"/>
        <w:textAlignment w:val="baseline"/>
        <w:rPr>
          <w:rFonts w:hint="eastAsia" w:ascii="宋体" w:hAnsi="宋体" w:cs="宋体"/>
          <w:color w:val="auto"/>
          <w:sz w:val="28"/>
          <w:szCs w:val="28"/>
        </w:rPr>
      </w:pPr>
      <w:r>
        <w:rPr>
          <w:rFonts w:hint="eastAsia" w:ascii="宋体" w:hAnsi="宋体" w:cs="宋体"/>
          <w:color w:val="auto"/>
          <w:sz w:val="28"/>
          <w:szCs w:val="28"/>
        </w:rPr>
        <w:t>具有良好的思想品德、社会公德、职业道德以及较高的科学素养和人文素养，求真务实的科学态度、实干创新的精神。具备大学层次的文化素质和人文素质；树立正确的人生观和世界观，善于利用科学的方法论指导自己的学习和生活。</w:t>
      </w:r>
    </w:p>
    <w:p>
      <w:pPr>
        <w:widowControl/>
        <w:snapToGrid w:val="0"/>
        <w:spacing w:line="360" w:lineRule="auto"/>
        <w:ind w:firstLine="560" w:firstLineChars="200"/>
        <w:textAlignment w:val="baseline"/>
        <w:rPr>
          <w:rFonts w:hint="eastAsia" w:ascii="宋体" w:hAnsi="宋体" w:cs="宋体"/>
          <w:color w:val="auto"/>
          <w:sz w:val="28"/>
          <w:szCs w:val="28"/>
        </w:rPr>
      </w:pPr>
      <w:r>
        <w:rPr>
          <w:rFonts w:hint="eastAsia" w:ascii="宋体" w:hAnsi="宋体" w:cs="宋体"/>
          <w:color w:val="auto"/>
          <w:sz w:val="28"/>
          <w:szCs w:val="28"/>
        </w:rPr>
        <w:t>要求具有马克思主义、毛泽东思想、邓小平理论、“三个代表”和科学开展观的根底知识，热爱社会主义，拥护中国共产党的领导及党的根本方针政策有理想、有道德，有文化，守纪律，勇于创新，且善于合作与沟通;热爱本职工作，具有良好的思想品德修养，遵纪守法，有责任感，愿为社会主义现代化效劳。</w:t>
      </w:r>
    </w:p>
    <w:p>
      <w:pPr>
        <w:widowControl/>
        <w:snapToGrid w:val="0"/>
        <w:spacing w:line="360" w:lineRule="auto"/>
        <w:ind w:firstLine="560" w:firstLineChars="200"/>
        <w:textAlignment w:val="baseline"/>
        <w:rPr>
          <w:rFonts w:ascii="宋体" w:hAnsi="宋体" w:cs="宋体"/>
          <w:color w:val="auto"/>
          <w:sz w:val="28"/>
          <w:szCs w:val="28"/>
        </w:rPr>
      </w:pPr>
      <w:r>
        <w:rPr>
          <w:rFonts w:hint="eastAsia" w:ascii="宋体" w:hAnsi="宋体" w:cs="宋体"/>
          <w:color w:val="auto"/>
          <w:sz w:val="28"/>
          <w:szCs w:val="28"/>
        </w:rPr>
        <w:t>2．身心素质</w:t>
      </w:r>
    </w:p>
    <w:p>
      <w:pPr>
        <w:widowControl/>
        <w:snapToGrid w:val="0"/>
        <w:spacing w:line="360" w:lineRule="auto"/>
        <w:ind w:firstLine="560" w:firstLineChars="200"/>
        <w:textAlignment w:val="baseline"/>
        <w:rPr>
          <w:rFonts w:hAnsi="宋体" w:cs="宋体"/>
          <w:b/>
          <w:color w:val="auto"/>
          <w:sz w:val="28"/>
          <w:szCs w:val="28"/>
        </w:rPr>
      </w:pPr>
      <w:r>
        <w:rPr>
          <w:rFonts w:hint="eastAsia" w:ascii="宋体" w:hAnsi="宋体" w:cs="宋体"/>
          <w:color w:val="auto"/>
          <w:sz w:val="28"/>
          <w:szCs w:val="28"/>
        </w:rPr>
        <w:t>掌握科学锻炼身体的基本技能，养成良好的体育锻炼和卫生习惯，受到必要的军事训练，达到国家规定的大学生体育和军事训练合格标准，具有健康的体魄；保持良好心态，具备健全的心理和良好的文明行为习惯；弘扬工匠精神、传承鲁班文化，具备创新、实践、创业的工程素质；具有竞争意识、合作精神和坚强毅力。</w:t>
      </w:r>
    </w:p>
    <w:p>
      <w:pPr>
        <w:pStyle w:val="4"/>
        <w:widowControl/>
        <w:spacing w:line="360" w:lineRule="auto"/>
        <w:ind w:firstLine="562" w:firstLineChars="200"/>
        <w:textAlignment w:val="baseline"/>
        <w:rPr>
          <w:rFonts w:hAnsi="宋体" w:cs="宋体"/>
          <w:b/>
          <w:color w:val="auto"/>
          <w:sz w:val="28"/>
          <w:szCs w:val="28"/>
        </w:rPr>
      </w:pPr>
      <w:r>
        <w:rPr>
          <w:rFonts w:hint="eastAsia" w:hAnsi="宋体" w:cs="宋体"/>
          <w:b/>
          <w:color w:val="auto"/>
          <w:sz w:val="28"/>
          <w:szCs w:val="28"/>
        </w:rPr>
        <w:t>（六）质量管理</w:t>
      </w:r>
    </w:p>
    <w:p>
      <w:pPr>
        <w:pStyle w:val="4"/>
        <w:widowControl/>
        <w:spacing w:line="360" w:lineRule="auto"/>
        <w:ind w:firstLine="560" w:firstLineChars="200"/>
        <w:textAlignment w:val="baseline"/>
        <w:rPr>
          <w:rFonts w:hAnsi="宋体" w:cs="宋体"/>
          <w:color w:val="auto"/>
          <w:sz w:val="28"/>
          <w:szCs w:val="28"/>
        </w:rPr>
      </w:pPr>
      <w:r>
        <w:rPr>
          <w:rFonts w:hint="eastAsia" w:hAnsi="宋体" w:cs="宋体"/>
          <w:color w:val="auto"/>
          <w:sz w:val="28"/>
          <w:szCs w:val="28"/>
        </w:rPr>
        <w:t xml:space="preserve">（一）建立专业建设和教学过程质量监控机制，对各主要教学环节提出明确的质量要求和标准，通过教学实施、过程监控、质量评价和持续改进，达成人才培养规格。 </w:t>
      </w:r>
    </w:p>
    <w:p>
      <w:pPr>
        <w:pStyle w:val="4"/>
        <w:widowControl/>
        <w:spacing w:line="360" w:lineRule="auto"/>
        <w:ind w:firstLine="560" w:firstLineChars="200"/>
        <w:textAlignment w:val="baseline"/>
        <w:rPr>
          <w:rFonts w:hAnsi="宋体" w:cs="宋体"/>
          <w:color w:val="auto"/>
          <w:sz w:val="28"/>
          <w:szCs w:val="28"/>
        </w:rPr>
      </w:pPr>
      <w:r>
        <w:rPr>
          <w:rFonts w:hint="eastAsia" w:hAnsi="宋体" w:cs="宋体"/>
          <w:color w:val="auto"/>
          <w:sz w:val="28"/>
          <w:szCs w:val="28"/>
        </w:rPr>
        <w:t xml:space="preserve">（二）完善教学管理机制，加强日常教学组织运行与管理，建立健全巡课和听课制度，严明教学纪律和课堂纪律。 </w:t>
      </w:r>
    </w:p>
    <w:p>
      <w:pPr>
        <w:widowControl/>
        <w:ind w:firstLine="560" w:firstLineChars="200"/>
        <w:jc w:val="left"/>
        <w:textAlignment w:val="baseline"/>
        <w:rPr>
          <w:rFonts w:ascii="宋体" w:hAnsi="宋体" w:cs="宋体"/>
          <w:color w:val="auto"/>
          <w:sz w:val="28"/>
          <w:szCs w:val="28"/>
        </w:rPr>
      </w:pPr>
      <w:r>
        <w:rPr>
          <w:rFonts w:hint="eastAsia" w:ascii="宋体" w:hAnsi="宋体" w:cs="宋体"/>
          <w:color w:val="auto"/>
          <w:sz w:val="28"/>
          <w:szCs w:val="28"/>
        </w:rPr>
        <w:t xml:space="preserve">（三）建立毕业生跟踪反馈机制及社会评价机制，定期评价人才培养质量和培养目标达成情况。 </w:t>
      </w:r>
    </w:p>
    <w:p>
      <w:pPr>
        <w:widowControl/>
        <w:ind w:firstLine="560" w:firstLineChars="200"/>
        <w:jc w:val="left"/>
        <w:textAlignment w:val="baseline"/>
        <w:rPr>
          <w:rFonts w:ascii="宋体" w:hAnsi="宋体" w:cs="宋体"/>
          <w:color w:val="auto"/>
          <w:sz w:val="28"/>
          <w:szCs w:val="28"/>
        </w:rPr>
      </w:pPr>
      <w:r>
        <w:rPr>
          <w:rFonts w:hint="eastAsia" w:ascii="宋体" w:hAnsi="宋体" w:cs="宋体"/>
          <w:color w:val="auto"/>
          <w:sz w:val="28"/>
          <w:szCs w:val="28"/>
        </w:rPr>
        <w:t>（四）充分利用评价分析结果有效改进专业教学，加强专业建设，持续提高人才培养质量。</w:t>
      </w:r>
    </w:p>
    <w:p>
      <w:pPr>
        <w:pStyle w:val="4"/>
        <w:spacing w:line="276" w:lineRule="auto"/>
        <w:ind w:firstLine="602" w:firstLineChars="200"/>
        <w:textAlignment w:val="baseline"/>
        <w:rPr>
          <w:rFonts w:hAnsi="宋体" w:cs="宋体"/>
          <w:b/>
          <w:color w:val="auto"/>
          <w:sz w:val="30"/>
          <w:szCs w:val="30"/>
        </w:rPr>
      </w:pPr>
      <w:r>
        <w:rPr>
          <w:rFonts w:hAnsi="宋体" w:cs="宋体"/>
          <w:b/>
          <w:color w:val="auto"/>
          <w:sz w:val="30"/>
          <w:szCs w:val="30"/>
        </w:rPr>
        <w:t>九</w:t>
      </w:r>
      <w:r>
        <w:rPr>
          <w:rFonts w:hint="eastAsia" w:hAnsi="宋体" w:cs="宋体"/>
          <w:b/>
          <w:color w:val="auto"/>
          <w:sz w:val="30"/>
          <w:szCs w:val="30"/>
        </w:rPr>
        <w:t>、</w:t>
      </w:r>
      <w:r>
        <w:rPr>
          <w:rFonts w:hAnsi="宋体" w:cs="宋体"/>
          <w:b/>
          <w:color w:val="auto"/>
          <w:sz w:val="30"/>
          <w:szCs w:val="30"/>
        </w:rPr>
        <w:t>毕业要求</w:t>
      </w:r>
    </w:p>
    <w:p>
      <w:pPr>
        <w:widowControl/>
        <w:ind w:firstLine="560" w:firstLineChars="200"/>
        <w:jc w:val="left"/>
        <w:textAlignment w:val="baseline"/>
        <w:rPr>
          <w:rFonts w:ascii="宋体" w:hAnsi="宋体" w:cs="宋体"/>
          <w:color w:val="auto"/>
          <w:sz w:val="28"/>
          <w:szCs w:val="28"/>
        </w:rPr>
      </w:pPr>
      <w:r>
        <w:rPr>
          <w:rFonts w:hint="eastAsia" w:ascii="宋体" w:hAnsi="宋体" w:cs="宋体"/>
          <w:color w:val="auto"/>
          <w:sz w:val="28"/>
          <w:szCs w:val="28"/>
        </w:rPr>
        <w:t>1、完成学校所有课程的学习，并且通过考试。</w:t>
      </w:r>
    </w:p>
    <w:p>
      <w:pPr>
        <w:widowControl/>
        <w:ind w:firstLine="560" w:firstLineChars="200"/>
        <w:jc w:val="left"/>
        <w:textAlignment w:val="baseline"/>
        <w:rPr>
          <w:rFonts w:ascii="宋体" w:hAnsi="宋体" w:cs="宋体"/>
          <w:color w:val="auto"/>
          <w:sz w:val="28"/>
          <w:szCs w:val="28"/>
        </w:rPr>
      </w:pPr>
      <w:r>
        <w:rPr>
          <w:rFonts w:hint="eastAsia" w:ascii="宋体" w:hAnsi="宋体" w:cs="宋体"/>
          <w:color w:val="auto"/>
          <w:sz w:val="28"/>
          <w:szCs w:val="28"/>
        </w:rPr>
        <w:t>2、计算机能力要求：应取得办公软件应用模块操作员等级证书。</w:t>
      </w:r>
    </w:p>
    <w:p>
      <w:pPr>
        <w:widowControl/>
        <w:ind w:firstLine="560" w:firstLineChars="200"/>
        <w:jc w:val="left"/>
        <w:textAlignment w:val="baseline"/>
        <w:rPr>
          <w:rFonts w:ascii="宋体" w:hAnsi="宋体" w:cs="宋体"/>
          <w:color w:val="auto"/>
          <w:sz w:val="28"/>
          <w:szCs w:val="28"/>
        </w:rPr>
      </w:pPr>
      <w:r>
        <w:rPr>
          <w:rFonts w:hint="eastAsia" w:ascii="宋体" w:hAnsi="宋体" w:cs="宋体"/>
          <w:color w:val="auto"/>
          <w:sz w:val="28"/>
          <w:szCs w:val="28"/>
        </w:rPr>
        <w:t>3、职业资格证书：根据职业岗位的要求，专业学生必须获得施工员、质量员、安全员、资料员等职业相关的技能证书之一，才能获得毕业证书。</w:t>
      </w:r>
    </w:p>
    <w:p>
      <w:pPr>
        <w:spacing w:line="400" w:lineRule="exact"/>
        <w:textAlignment w:val="baseline"/>
        <w:rPr>
          <w:rFonts w:ascii="方正黑体简体" w:hAnsi="方正黑体简体" w:eastAsia="方正黑体简体"/>
          <w:sz w:val="24"/>
        </w:rPr>
      </w:pPr>
    </w:p>
    <w:p>
      <w:pPr>
        <w:spacing w:line="400" w:lineRule="exact"/>
        <w:textAlignment w:val="baseline"/>
        <w:rPr>
          <w:rFonts w:ascii="方正黑体简体" w:hAnsi="方正黑体简体" w:eastAsia="方正黑体简体"/>
          <w:sz w:val="24"/>
        </w:rPr>
      </w:pPr>
    </w:p>
    <w:p>
      <w:pPr>
        <w:spacing w:line="400" w:lineRule="exact"/>
        <w:textAlignment w:val="baseline"/>
        <w:rPr>
          <w:rFonts w:ascii="方正黑体简体" w:hAnsi="方正黑体简体" w:eastAsia="方正黑体简体"/>
          <w:sz w:val="24"/>
        </w:rPr>
      </w:pPr>
    </w:p>
    <w:p>
      <w:pPr>
        <w:widowControl/>
        <w:ind w:firstLine="560" w:firstLineChars="200"/>
        <w:jc w:val="left"/>
        <w:textAlignment w:val="baseline"/>
        <w:rPr>
          <w:rFonts w:ascii="宋体" w:hAnsi="宋体" w:cs="宋体"/>
          <w:sz w:val="28"/>
          <w:szCs w:val="28"/>
        </w:rPr>
      </w:pPr>
    </w:p>
    <w:p>
      <w:pPr>
        <w:pStyle w:val="4"/>
        <w:widowControl/>
        <w:spacing w:line="360" w:lineRule="auto"/>
        <w:ind w:firstLine="560" w:firstLineChars="200"/>
        <w:textAlignment w:val="baseline"/>
        <w:rPr>
          <w:rFonts w:hAnsi="宋体" w:cs="宋体"/>
          <w:color w:val="FF0000"/>
          <w:sz w:val="28"/>
          <w:szCs w:val="28"/>
        </w:rPr>
      </w:pPr>
    </w:p>
    <w:sectPr>
      <w:footerReference r:id="rId3" w:type="default"/>
      <w:pgSz w:w="11906" w:h="16838"/>
      <w:pgMar w:top="1440" w:right="1080" w:bottom="1440" w:left="1080" w:header="0" w:footer="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方正仿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黑体简体">
    <w:altName w:val="微软雅黑"/>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 PAGE   \* MERGEFORMAT </w:instrText>
    </w:r>
    <w:r>
      <w:fldChar w:fldCharType="separate"/>
    </w:r>
    <w:r>
      <w:rPr>
        <w:lang w:val="zh-CN"/>
      </w:rPr>
      <w:t>5</w:t>
    </w:r>
    <w:r>
      <w:rPr>
        <w:lang w:val="zh-CN"/>
      </w:rPr>
      <w:fldChar w:fldCharType="end"/>
    </w:r>
  </w:p>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7F3189"/>
    <w:multiLevelType w:val="singleLevel"/>
    <w:tmpl w:val="FD7F3189"/>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RhYWFkZTA2NTQ4ZmJhNjNlMThjODdmZGU0ODNiNGYifQ=="/>
    <w:docVar w:name="KSO_WPS_MARK_KEY" w:val="96d65106-dd24-415d-a1ae-c2f8a7860f02"/>
  </w:docVars>
  <w:rsids>
    <w:rsidRoot w:val="0025615F"/>
    <w:rsid w:val="0000523C"/>
    <w:rsid w:val="000064D4"/>
    <w:rsid w:val="0000707C"/>
    <w:rsid w:val="00010065"/>
    <w:rsid w:val="00011A66"/>
    <w:rsid w:val="00014497"/>
    <w:rsid w:val="00022C5F"/>
    <w:rsid w:val="00025B29"/>
    <w:rsid w:val="00033ABD"/>
    <w:rsid w:val="00036D82"/>
    <w:rsid w:val="00041BA0"/>
    <w:rsid w:val="00045241"/>
    <w:rsid w:val="00046F76"/>
    <w:rsid w:val="00052DEB"/>
    <w:rsid w:val="0005771A"/>
    <w:rsid w:val="0005799A"/>
    <w:rsid w:val="00060528"/>
    <w:rsid w:val="00063F24"/>
    <w:rsid w:val="00067D60"/>
    <w:rsid w:val="00070E70"/>
    <w:rsid w:val="00077BD6"/>
    <w:rsid w:val="0008213B"/>
    <w:rsid w:val="00086B15"/>
    <w:rsid w:val="00091C36"/>
    <w:rsid w:val="000949C2"/>
    <w:rsid w:val="00095D34"/>
    <w:rsid w:val="00096BBB"/>
    <w:rsid w:val="000A1657"/>
    <w:rsid w:val="000A1B59"/>
    <w:rsid w:val="000A3EB7"/>
    <w:rsid w:val="000A61F7"/>
    <w:rsid w:val="000A65E7"/>
    <w:rsid w:val="000A6B39"/>
    <w:rsid w:val="000B1D88"/>
    <w:rsid w:val="000B206A"/>
    <w:rsid w:val="000B2232"/>
    <w:rsid w:val="000C111D"/>
    <w:rsid w:val="000C3C8E"/>
    <w:rsid w:val="000C5EAF"/>
    <w:rsid w:val="000C74F3"/>
    <w:rsid w:val="000D0808"/>
    <w:rsid w:val="000D63C6"/>
    <w:rsid w:val="000D6A40"/>
    <w:rsid w:val="000E4843"/>
    <w:rsid w:val="000E77F0"/>
    <w:rsid w:val="000F11C6"/>
    <w:rsid w:val="000F2906"/>
    <w:rsid w:val="000F29AD"/>
    <w:rsid w:val="000F62D5"/>
    <w:rsid w:val="001026F9"/>
    <w:rsid w:val="00102F1E"/>
    <w:rsid w:val="00110331"/>
    <w:rsid w:val="00112A87"/>
    <w:rsid w:val="00115375"/>
    <w:rsid w:val="001169E4"/>
    <w:rsid w:val="00120E9B"/>
    <w:rsid w:val="00121B96"/>
    <w:rsid w:val="001228EF"/>
    <w:rsid w:val="001230FA"/>
    <w:rsid w:val="00125D09"/>
    <w:rsid w:val="00126D9B"/>
    <w:rsid w:val="00127767"/>
    <w:rsid w:val="00135618"/>
    <w:rsid w:val="00137067"/>
    <w:rsid w:val="00140C2A"/>
    <w:rsid w:val="00141813"/>
    <w:rsid w:val="00144271"/>
    <w:rsid w:val="001472E0"/>
    <w:rsid w:val="0014756B"/>
    <w:rsid w:val="00150E1F"/>
    <w:rsid w:val="00151459"/>
    <w:rsid w:val="00153735"/>
    <w:rsid w:val="001539D5"/>
    <w:rsid w:val="0015484E"/>
    <w:rsid w:val="00154EBB"/>
    <w:rsid w:val="00161B7D"/>
    <w:rsid w:val="00163A01"/>
    <w:rsid w:val="0016610D"/>
    <w:rsid w:val="001701BF"/>
    <w:rsid w:val="001739FF"/>
    <w:rsid w:val="00186912"/>
    <w:rsid w:val="00190CC2"/>
    <w:rsid w:val="001B0947"/>
    <w:rsid w:val="001B1015"/>
    <w:rsid w:val="001B169E"/>
    <w:rsid w:val="001B2A0D"/>
    <w:rsid w:val="001C79BF"/>
    <w:rsid w:val="001C7E38"/>
    <w:rsid w:val="001D0C5C"/>
    <w:rsid w:val="001D0CC4"/>
    <w:rsid w:val="001D1BF9"/>
    <w:rsid w:val="001D7179"/>
    <w:rsid w:val="001E29AC"/>
    <w:rsid w:val="001E3822"/>
    <w:rsid w:val="001E66F0"/>
    <w:rsid w:val="001F22A9"/>
    <w:rsid w:val="001F39A7"/>
    <w:rsid w:val="00201178"/>
    <w:rsid w:val="0020173B"/>
    <w:rsid w:val="002018F4"/>
    <w:rsid w:val="00201A4F"/>
    <w:rsid w:val="0020331F"/>
    <w:rsid w:val="00204758"/>
    <w:rsid w:val="00211AE7"/>
    <w:rsid w:val="00211D8E"/>
    <w:rsid w:val="00212229"/>
    <w:rsid w:val="00212491"/>
    <w:rsid w:val="00214EEA"/>
    <w:rsid w:val="00217807"/>
    <w:rsid w:val="002302CE"/>
    <w:rsid w:val="0023092F"/>
    <w:rsid w:val="0023170F"/>
    <w:rsid w:val="002329E6"/>
    <w:rsid w:val="0024153B"/>
    <w:rsid w:val="00242527"/>
    <w:rsid w:val="0024715C"/>
    <w:rsid w:val="00254C47"/>
    <w:rsid w:val="0025615F"/>
    <w:rsid w:val="00260F91"/>
    <w:rsid w:val="00265EDF"/>
    <w:rsid w:val="00265F05"/>
    <w:rsid w:val="0026756D"/>
    <w:rsid w:val="00267A63"/>
    <w:rsid w:val="002719BE"/>
    <w:rsid w:val="0027247D"/>
    <w:rsid w:val="00272682"/>
    <w:rsid w:val="00273D0D"/>
    <w:rsid w:val="00275A15"/>
    <w:rsid w:val="00276656"/>
    <w:rsid w:val="002A3E8B"/>
    <w:rsid w:val="002A5331"/>
    <w:rsid w:val="002B04BC"/>
    <w:rsid w:val="002B195C"/>
    <w:rsid w:val="002B32AA"/>
    <w:rsid w:val="002B348D"/>
    <w:rsid w:val="002B6AD1"/>
    <w:rsid w:val="002B7FE7"/>
    <w:rsid w:val="002C4141"/>
    <w:rsid w:val="002C6472"/>
    <w:rsid w:val="002C73B3"/>
    <w:rsid w:val="002D37C7"/>
    <w:rsid w:val="002D75BB"/>
    <w:rsid w:val="002E1379"/>
    <w:rsid w:val="002F0723"/>
    <w:rsid w:val="002F0F24"/>
    <w:rsid w:val="002F0F48"/>
    <w:rsid w:val="002F7A3D"/>
    <w:rsid w:val="002F7E6A"/>
    <w:rsid w:val="002F7F09"/>
    <w:rsid w:val="003142F4"/>
    <w:rsid w:val="00315B99"/>
    <w:rsid w:val="003177DF"/>
    <w:rsid w:val="00317FD0"/>
    <w:rsid w:val="00321F7F"/>
    <w:rsid w:val="00322902"/>
    <w:rsid w:val="00326B7D"/>
    <w:rsid w:val="00327375"/>
    <w:rsid w:val="00327B37"/>
    <w:rsid w:val="0033030C"/>
    <w:rsid w:val="00333B39"/>
    <w:rsid w:val="0033485D"/>
    <w:rsid w:val="0033568F"/>
    <w:rsid w:val="003420F4"/>
    <w:rsid w:val="00342AB3"/>
    <w:rsid w:val="00343FAB"/>
    <w:rsid w:val="003466C8"/>
    <w:rsid w:val="003474CB"/>
    <w:rsid w:val="003508D0"/>
    <w:rsid w:val="003510E2"/>
    <w:rsid w:val="00353B88"/>
    <w:rsid w:val="00364099"/>
    <w:rsid w:val="0036424A"/>
    <w:rsid w:val="00366CF8"/>
    <w:rsid w:val="00377F2E"/>
    <w:rsid w:val="00381AFD"/>
    <w:rsid w:val="003847D8"/>
    <w:rsid w:val="00391DD3"/>
    <w:rsid w:val="00394AF9"/>
    <w:rsid w:val="003974C6"/>
    <w:rsid w:val="003A0AD0"/>
    <w:rsid w:val="003A11D2"/>
    <w:rsid w:val="003A608F"/>
    <w:rsid w:val="003A65C7"/>
    <w:rsid w:val="003A70B3"/>
    <w:rsid w:val="003A7206"/>
    <w:rsid w:val="003B1827"/>
    <w:rsid w:val="003B72C1"/>
    <w:rsid w:val="003C6885"/>
    <w:rsid w:val="003D547B"/>
    <w:rsid w:val="003D6560"/>
    <w:rsid w:val="003E071A"/>
    <w:rsid w:val="003E123B"/>
    <w:rsid w:val="003E64B2"/>
    <w:rsid w:val="003E6D61"/>
    <w:rsid w:val="003E7642"/>
    <w:rsid w:val="003F2064"/>
    <w:rsid w:val="003F3B69"/>
    <w:rsid w:val="003F6B61"/>
    <w:rsid w:val="003F7B87"/>
    <w:rsid w:val="003F7E1C"/>
    <w:rsid w:val="004003B5"/>
    <w:rsid w:val="0040533C"/>
    <w:rsid w:val="004055E2"/>
    <w:rsid w:val="004071AD"/>
    <w:rsid w:val="004165D1"/>
    <w:rsid w:val="00416AF0"/>
    <w:rsid w:val="00423575"/>
    <w:rsid w:val="004236FF"/>
    <w:rsid w:val="00427437"/>
    <w:rsid w:val="004305A1"/>
    <w:rsid w:val="00430743"/>
    <w:rsid w:val="00434BE5"/>
    <w:rsid w:val="004417E2"/>
    <w:rsid w:val="00443B26"/>
    <w:rsid w:val="0044641F"/>
    <w:rsid w:val="00453D53"/>
    <w:rsid w:val="00457191"/>
    <w:rsid w:val="00462507"/>
    <w:rsid w:val="004654FA"/>
    <w:rsid w:val="00465D57"/>
    <w:rsid w:val="00466853"/>
    <w:rsid w:val="00466EE2"/>
    <w:rsid w:val="0047134E"/>
    <w:rsid w:val="004714DD"/>
    <w:rsid w:val="00471D7F"/>
    <w:rsid w:val="00474C47"/>
    <w:rsid w:val="00477109"/>
    <w:rsid w:val="00487402"/>
    <w:rsid w:val="00487DDB"/>
    <w:rsid w:val="00490749"/>
    <w:rsid w:val="004911ED"/>
    <w:rsid w:val="004A136D"/>
    <w:rsid w:val="004A1F7B"/>
    <w:rsid w:val="004A2599"/>
    <w:rsid w:val="004A6968"/>
    <w:rsid w:val="004B16F8"/>
    <w:rsid w:val="004B4A3F"/>
    <w:rsid w:val="004B6D2B"/>
    <w:rsid w:val="004C51AC"/>
    <w:rsid w:val="004C71B4"/>
    <w:rsid w:val="004C797D"/>
    <w:rsid w:val="004D1252"/>
    <w:rsid w:val="004D632B"/>
    <w:rsid w:val="004E2616"/>
    <w:rsid w:val="004E2CAD"/>
    <w:rsid w:val="004E7223"/>
    <w:rsid w:val="004E768D"/>
    <w:rsid w:val="004F1960"/>
    <w:rsid w:val="004F5AF6"/>
    <w:rsid w:val="004F7A36"/>
    <w:rsid w:val="00504991"/>
    <w:rsid w:val="00510E78"/>
    <w:rsid w:val="00513FC5"/>
    <w:rsid w:val="00514870"/>
    <w:rsid w:val="00517571"/>
    <w:rsid w:val="0051772B"/>
    <w:rsid w:val="005242CA"/>
    <w:rsid w:val="0053643A"/>
    <w:rsid w:val="0053678A"/>
    <w:rsid w:val="005369C3"/>
    <w:rsid w:val="00537105"/>
    <w:rsid w:val="00541F88"/>
    <w:rsid w:val="005422FC"/>
    <w:rsid w:val="00542502"/>
    <w:rsid w:val="00551227"/>
    <w:rsid w:val="00553F91"/>
    <w:rsid w:val="00554C18"/>
    <w:rsid w:val="00565434"/>
    <w:rsid w:val="005755BD"/>
    <w:rsid w:val="00576095"/>
    <w:rsid w:val="00591CE6"/>
    <w:rsid w:val="005930A3"/>
    <w:rsid w:val="005937A8"/>
    <w:rsid w:val="00594F70"/>
    <w:rsid w:val="00596945"/>
    <w:rsid w:val="005A1384"/>
    <w:rsid w:val="005A4189"/>
    <w:rsid w:val="005A4566"/>
    <w:rsid w:val="005A4B62"/>
    <w:rsid w:val="005B4B58"/>
    <w:rsid w:val="005B61D4"/>
    <w:rsid w:val="005C1056"/>
    <w:rsid w:val="005C3C13"/>
    <w:rsid w:val="005D0403"/>
    <w:rsid w:val="005D33AD"/>
    <w:rsid w:val="005D698C"/>
    <w:rsid w:val="005D6E1E"/>
    <w:rsid w:val="005D7FB9"/>
    <w:rsid w:val="005E0EAB"/>
    <w:rsid w:val="005E240B"/>
    <w:rsid w:val="005E3175"/>
    <w:rsid w:val="005E3458"/>
    <w:rsid w:val="005E5995"/>
    <w:rsid w:val="005E6C9B"/>
    <w:rsid w:val="005F3CCC"/>
    <w:rsid w:val="005F7F72"/>
    <w:rsid w:val="00602C2D"/>
    <w:rsid w:val="0061445C"/>
    <w:rsid w:val="006159CB"/>
    <w:rsid w:val="00630CED"/>
    <w:rsid w:val="0063121D"/>
    <w:rsid w:val="00632644"/>
    <w:rsid w:val="006334A9"/>
    <w:rsid w:val="0063649E"/>
    <w:rsid w:val="00636D2D"/>
    <w:rsid w:val="006376AC"/>
    <w:rsid w:val="0064143E"/>
    <w:rsid w:val="00655A05"/>
    <w:rsid w:val="006569FF"/>
    <w:rsid w:val="00665533"/>
    <w:rsid w:val="006663E5"/>
    <w:rsid w:val="006714B9"/>
    <w:rsid w:val="0068288C"/>
    <w:rsid w:val="00687C89"/>
    <w:rsid w:val="00691471"/>
    <w:rsid w:val="00692C41"/>
    <w:rsid w:val="00692F72"/>
    <w:rsid w:val="00693339"/>
    <w:rsid w:val="00695F3B"/>
    <w:rsid w:val="00696B10"/>
    <w:rsid w:val="006A519E"/>
    <w:rsid w:val="006A5220"/>
    <w:rsid w:val="006B0EB9"/>
    <w:rsid w:val="006B1BC0"/>
    <w:rsid w:val="006B321E"/>
    <w:rsid w:val="006B6F11"/>
    <w:rsid w:val="006B71EE"/>
    <w:rsid w:val="006C3D9C"/>
    <w:rsid w:val="006C43C9"/>
    <w:rsid w:val="006C6000"/>
    <w:rsid w:val="006D0E5D"/>
    <w:rsid w:val="006E09C4"/>
    <w:rsid w:val="006E1418"/>
    <w:rsid w:val="006E795A"/>
    <w:rsid w:val="006F40A2"/>
    <w:rsid w:val="006F7773"/>
    <w:rsid w:val="00700473"/>
    <w:rsid w:val="0070466F"/>
    <w:rsid w:val="00710BA9"/>
    <w:rsid w:val="00712088"/>
    <w:rsid w:val="00712A6A"/>
    <w:rsid w:val="007137E2"/>
    <w:rsid w:val="00713B42"/>
    <w:rsid w:val="00713C07"/>
    <w:rsid w:val="00715861"/>
    <w:rsid w:val="007201E3"/>
    <w:rsid w:val="00723D99"/>
    <w:rsid w:val="00725202"/>
    <w:rsid w:val="00736C23"/>
    <w:rsid w:val="0073760E"/>
    <w:rsid w:val="00737C9C"/>
    <w:rsid w:val="00737D2B"/>
    <w:rsid w:val="007411BE"/>
    <w:rsid w:val="007413FE"/>
    <w:rsid w:val="00742E18"/>
    <w:rsid w:val="00744DA3"/>
    <w:rsid w:val="00747404"/>
    <w:rsid w:val="007505E8"/>
    <w:rsid w:val="00753865"/>
    <w:rsid w:val="00755889"/>
    <w:rsid w:val="00757C0F"/>
    <w:rsid w:val="00760094"/>
    <w:rsid w:val="007626D5"/>
    <w:rsid w:val="00766B27"/>
    <w:rsid w:val="00767D63"/>
    <w:rsid w:val="0077038A"/>
    <w:rsid w:val="007724AB"/>
    <w:rsid w:val="0077452C"/>
    <w:rsid w:val="007823C1"/>
    <w:rsid w:val="007922E2"/>
    <w:rsid w:val="007932E0"/>
    <w:rsid w:val="007B24F1"/>
    <w:rsid w:val="007B29B8"/>
    <w:rsid w:val="007B37D1"/>
    <w:rsid w:val="007D460E"/>
    <w:rsid w:val="007D714E"/>
    <w:rsid w:val="007D72EE"/>
    <w:rsid w:val="007E0BAC"/>
    <w:rsid w:val="007E299D"/>
    <w:rsid w:val="007E3D71"/>
    <w:rsid w:val="007E5646"/>
    <w:rsid w:val="007E6B13"/>
    <w:rsid w:val="007E7221"/>
    <w:rsid w:val="007F0861"/>
    <w:rsid w:val="007F1519"/>
    <w:rsid w:val="007F322D"/>
    <w:rsid w:val="007F576B"/>
    <w:rsid w:val="007F6BA3"/>
    <w:rsid w:val="0080558A"/>
    <w:rsid w:val="00805B04"/>
    <w:rsid w:val="00807B5F"/>
    <w:rsid w:val="00811549"/>
    <w:rsid w:val="00815E7B"/>
    <w:rsid w:val="008162F2"/>
    <w:rsid w:val="008163DF"/>
    <w:rsid w:val="00816E34"/>
    <w:rsid w:val="00831676"/>
    <w:rsid w:val="0083317B"/>
    <w:rsid w:val="00833ECF"/>
    <w:rsid w:val="0083417F"/>
    <w:rsid w:val="00841173"/>
    <w:rsid w:val="008427B5"/>
    <w:rsid w:val="008438D8"/>
    <w:rsid w:val="0085227B"/>
    <w:rsid w:val="008531AF"/>
    <w:rsid w:val="00854270"/>
    <w:rsid w:val="00860CDC"/>
    <w:rsid w:val="00865D55"/>
    <w:rsid w:val="0086734D"/>
    <w:rsid w:val="008733C3"/>
    <w:rsid w:val="008739A5"/>
    <w:rsid w:val="00877D0F"/>
    <w:rsid w:val="0088326B"/>
    <w:rsid w:val="00890531"/>
    <w:rsid w:val="0089068E"/>
    <w:rsid w:val="008956A5"/>
    <w:rsid w:val="008957E5"/>
    <w:rsid w:val="00895A38"/>
    <w:rsid w:val="008A3893"/>
    <w:rsid w:val="008A4796"/>
    <w:rsid w:val="008A49AB"/>
    <w:rsid w:val="008B28C5"/>
    <w:rsid w:val="008B48E2"/>
    <w:rsid w:val="008B5FF6"/>
    <w:rsid w:val="008B7522"/>
    <w:rsid w:val="008B7AB1"/>
    <w:rsid w:val="008C02D2"/>
    <w:rsid w:val="008C09E2"/>
    <w:rsid w:val="008C2B5F"/>
    <w:rsid w:val="008C4DA8"/>
    <w:rsid w:val="008C73F0"/>
    <w:rsid w:val="008D02F4"/>
    <w:rsid w:val="008D04C6"/>
    <w:rsid w:val="008D4F8D"/>
    <w:rsid w:val="008D7B46"/>
    <w:rsid w:val="008E0EB8"/>
    <w:rsid w:val="008E6565"/>
    <w:rsid w:val="008F11F9"/>
    <w:rsid w:val="0090022C"/>
    <w:rsid w:val="00903613"/>
    <w:rsid w:val="0090365A"/>
    <w:rsid w:val="009049CE"/>
    <w:rsid w:val="00912F39"/>
    <w:rsid w:val="00917B96"/>
    <w:rsid w:val="00917CBA"/>
    <w:rsid w:val="00927379"/>
    <w:rsid w:val="00927E18"/>
    <w:rsid w:val="00940169"/>
    <w:rsid w:val="00940458"/>
    <w:rsid w:val="009405C1"/>
    <w:rsid w:val="0094102C"/>
    <w:rsid w:val="00942C53"/>
    <w:rsid w:val="00943CA7"/>
    <w:rsid w:val="0094478C"/>
    <w:rsid w:val="009449CE"/>
    <w:rsid w:val="00944BF4"/>
    <w:rsid w:val="0094717F"/>
    <w:rsid w:val="00947FAF"/>
    <w:rsid w:val="00952235"/>
    <w:rsid w:val="00953EBD"/>
    <w:rsid w:val="0095791C"/>
    <w:rsid w:val="009604F5"/>
    <w:rsid w:val="00964D78"/>
    <w:rsid w:val="00973211"/>
    <w:rsid w:val="00974992"/>
    <w:rsid w:val="00983B15"/>
    <w:rsid w:val="00987610"/>
    <w:rsid w:val="00991942"/>
    <w:rsid w:val="00992E27"/>
    <w:rsid w:val="009A25BA"/>
    <w:rsid w:val="009A3041"/>
    <w:rsid w:val="009A5106"/>
    <w:rsid w:val="009A7EBC"/>
    <w:rsid w:val="009B209C"/>
    <w:rsid w:val="009B20CD"/>
    <w:rsid w:val="009B3E5F"/>
    <w:rsid w:val="009B5F43"/>
    <w:rsid w:val="009B60F1"/>
    <w:rsid w:val="009B77DC"/>
    <w:rsid w:val="009C1DAC"/>
    <w:rsid w:val="009C1F6C"/>
    <w:rsid w:val="009C2E9B"/>
    <w:rsid w:val="009C7AF5"/>
    <w:rsid w:val="009D08C5"/>
    <w:rsid w:val="009D0989"/>
    <w:rsid w:val="009D244F"/>
    <w:rsid w:val="009D35A6"/>
    <w:rsid w:val="009E22C0"/>
    <w:rsid w:val="009F04E4"/>
    <w:rsid w:val="009F116C"/>
    <w:rsid w:val="009F3C15"/>
    <w:rsid w:val="009F7642"/>
    <w:rsid w:val="009F76F3"/>
    <w:rsid w:val="009F77AB"/>
    <w:rsid w:val="00A00319"/>
    <w:rsid w:val="00A11781"/>
    <w:rsid w:val="00A11D1A"/>
    <w:rsid w:val="00A17D72"/>
    <w:rsid w:val="00A23653"/>
    <w:rsid w:val="00A26949"/>
    <w:rsid w:val="00A26DCE"/>
    <w:rsid w:val="00A31574"/>
    <w:rsid w:val="00A31C1C"/>
    <w:rsid w:val="00A328D6"/>
    <w:rsid w:val="00A36130"/>
    <w:rsid w:val="00A36AE0"/>
    <w:rsid w:val="00A37175"/>
    <w:rsid w:val="00A40E1D"/>
    <w:rsid w:val="00A41A29"/>
    <w:rsid w:val="00A42BBD"/>
    <w:rsid w:val="00A42BF1"/>
    <w:rsid w:val="00A4335C"/>
    <w:rsid w:val="00A56616"/>
    <w:rsid w:val="00A601E9"/>
    <w:rsid w:val="00A64527"/>
    <w:rsid w:val="00A654F7"/>
    <w:rsid w:val="00A72271"/>
    <w:rsid w:val="00A76A9F"/>
    <w:rsid w:val="00A86391"/>
    <w:rsid w:val="00A86DB5"/>
    <w:rsid w:val="00A87B23"/>
    <w:rsid w:val="00A90762"/>
    <w:rsid w:val="00A922E2"/>
    <w:rsid w:val="00A93265"/>
    <w:rsid w:val="00A94C0A"/>
    <w:rsid w:val="00A94D11"/>
    <w:rsid w:val="00A96A87"/>
    <w:rsid w:val="00AA123C"/>
    <w:rsid w:val="00AA479F"/>
    <w:rsid w:val="00AB5C95"/>
    <w:rsid w:val="00AC0B07"/>
    <w:rsid w:val="00AC123E"/>
    <w:rsid w:val="00AC78F9"/>
    <w:rsid w:val="00AD58DF"/>
    <w:rsid w:val="00AD704E"/>
    <w:rsid w:val="00AE0707"/>
    <w:rsid w:val="00AE2941"/>
    <w:rsid w:val="00AE4681"/>
    <w:rsid w:val="00AE568D"/>
    <w:rsid w:val="00AE6406"/>
    <w:rsid w:val="00AE7664"/>
    <w:rsid w:val="00AE795C"/>
    <w:rsid w:val="00AF5BCD"/>
    <w:rsid w:val="00AF7CE8"/>
    <w:rsid w:val="00B034A8"/>
    <w:rsid w:val="00B06DF1"/>
    <w:rsid w:val="00B11D39"/>
    <w:rsid w:val="00B13FDF"/>
    <w:rsid w:val="00B14676"/>
    <w:rsid w:val="00B16C42"/>
    <w:rsid w:val="00B226F3"/>
    <w:rsid w:val="00B32477"/>
    <w:rsid w:val="00B372D5"/>
    <w:rsid w:val="00B414A3"/>
    <w:rsid w:val="00B42506"/>
    <w:rsid w:val="00B426C0"/>
    <w:rsid w:val="00B43AA7"/>
    <w:rsid w:val="00B44D50"/>
    <w:rsid w:val="00B47A6B"/>
    <w:rsid w:val="00B5324A"/>
    <w:rsid w:val="00B534D1"/>
    <w:rsid w:val="00B541A7"/>
    <w:rsid w:val="00B61405"/>
    <w:rsid w:val="00B653D6"/>
    <w:rsid w:val="00B66E07"/>
    <w:rsid w:val="00B70439"/>
    <w:rsid w:val="00B71B3D"/>
    <w:rsid w:val="00B73C29"/>
    <w:rsid w:val="00B73FF0"/>
    <w:rsid w:val="00B74551"/>
    <w:rsid w:val="00B75D6B"/>
    <w:rsid w:val="00B80E85"/>
    <w:rsid w:val="00B869D6"/>
    <w:rsid w:val="00B90A2C"/>
    <w:rsid w:val="00B94081"/>
    <w:rsid w:val="00B94B69"/>
    <w:rsid w:val="00B94F8F"/>
    <w:rsid w:val="00BA2117"/>
    <w:rsid w:val="00BA3685"/>
    <w:rsid w:val="00BB39F4"/>
    <w:rsid w:val="00BB4594"/>
    <w:rsid w:val="00BB4FB0"/>
    <w:rsid w:val="00BB653C"/>
    <w:rsid w:val="00BC2C91"/>
    <w:rsid w:val="00BC3410"/>
    <w:rsid w:val="00BC74A7"/>
    <w:rsid w:val="00BD433D"/>
    <w:rsid w:val="00BD5A21"/>
    <w:rsid w:val="00BF314F"/>
    <w:rsid w:val="00BF4B70"/>
    <w:rsid w:val="00BF68B3"/>
    <w:rsid w:val="00C04917"/>
    <w:rsid w:val="00C04F9D"/>
    <w:rsid w:val="00C24CAF"/>
    <w:rsid w:val="00C25D0D"/>
    <w:rsid w:val="00C26C76"/>
    <w:rsid w:val="00C31C65"/>
    <w:rsid w:val="00C33464"/>
    <w:rsid w:val="00C34983"/>
    <w:rsid w:val="00C379BE"/>
    <w:rsid w:val="00C40075"/>
    <w:rsid w:val="00C413AE"/>
    <w:rsid w:val="00C41D70"/>
    <w:rsid w:val="00C50574"/>
    <w:rsid w:val="00C51D96"/>
    <w:rsid w:val="00C5573D"/>
    <w:rsid w:val="00C6243A"/>
    <w:rsid w:val="00C6372C"/>
    <w:rsid w:val="00C66507"/>
    <w:rsid w:val="00C66E13"/>
    <w:rsid w:val="00C6725C"/>
    <w:rsid w:val="00C712B7"/>
    <w:rsid w:val="00C71876"/>
    <w:rsid w:val="00C72DCC"/>
    <w:rsid w:val="00C73D61"/>
    <w:rsid w:val="00C745AE"/>
    <w:rsid w:val="00C7699C"/>
    <w:rsid w:val="00C8134C"/>
    <w:rsid w:val="00C81DA4"/>
    <w:rsid w:val="00C8360C"/>
    <w:rsid w:val="00C91AFE"/>
    <w:rsid w:val="00C926C3"/>
    <w:rsid w:val="00C93CA4"/>
    <w:rsid w:val="00CA061F"/>
    <w:rsid w:val="00CA30B5"/>
    <w:rsid w:val="00CA3DDC"/>
    <w:rsid w:val="00CA6A78"/>
    <w:rsid w:val="00CB06F9"/>
    <w:rsid w:val="00CB32E5"/>
    <w:rsid w:val="00CB7280"/>
    <w:rsid w:val="00CB79E1"/>
    <w:rsid w:val="00CC2036"/>
    <w:rsid w:val="00CC4ADB"/>
    <w:rsid w:val="00CC5181"/>
    <w:rsid w:val="00CD10A6"/>
    <w:rsid w:val="00CD19C6"/>
    <w:rsid w:val="00CD5FAC"/>
    <w:rsid w:val="00CE2594"/>
    <w:rsid w:val="00CE2C6B"/>
    <w:rsid w:val="00CE3F27"/>
    <w:rsid w:val="00CE4DCA"/>
    <w:rsid w:val="00CF3563"/>
    <w:rsid w:val="00CF4B5D"/>
    <w:rsid w:val="00D007B2"/>
    <w:rsid w:val="00D00C45"/>
    <w:rsid w:val="00D01C66"/>
    <w:rsid w:val="00D01ECE"/>
    <w:rsid w:val="00D02099"/>
    <w:rsid w:val="00D03E40"/>
    <w:rsid w:val="00D05714"/>
    <w:rsid w:val="00D10296"/>
    <w:rsid w:val="00D144A0"/>
    <w:rsid w:val="00D16AFF"/>
    <w:rsid w:val="00D208EA"/>
    <w:rsid w:val="00D23003"/>
    <w:rsid w:val="00D24EA2"/>
    <w:rsid w:val="00D305B6"/>
    <w:rsid w:val="00D33832"/>
    <w:rsid w:val="00D40E1C"/>
    <w:rsid w:val="00D5267B"/>
    <w:rsid w:val="00D56BCB"/>
    <w:rsid w:val="00D5718A"/>
    <w:rsid w:val="00D62422"/>
    <w:rsid w:val="00D62812"/>
    <w:rsid w:val="00D643AA"/>
    <w:rsid w:val="00D736DF"/>
    <w:rsid w:val="00D77A28"/>
    <w:rsid w:val="00D8206F"/>
    <w:rsid w:val="00D8716A"/>
    <w:rsid w:val="00D90273"/>
    <w:rsid w:val="00D92887"/>
    <w:rsid w:val="00D96713"/>
    <w:rsid w:val="00D96878"/>
    <w:rsid w:val="00D97FC1"/>
    <w:rsid w:val="00DA08DA"/>
    <w:rsid w:val="00DA437E"/>
    <w:rsid w:val="00DA4D47"/>
    <w:rsid w:val="00DA50C5"/>
    <w:rsid w:val="00DA69AC"/>
    <w:rsid w:val="00DA71E3"/>
    <w:rsid w:val="00DB1C60"/>
    <w:rsid w:val="00DB2491"/>
    <w:rsid w:val="00DB376C"/>
    <w:rsid w:val="00DB4223"/>
    <w:rsid w:val="00DB6180"/>
    <w:rsid w:val="00DB7E5D"/>
    <w:rsid w:val="00DD4E4C"/>
    <w:rsid w:val="00DE0BEF"/>
    <w:rsid w:val="00DE2A19"/>
    <w:rsid w:val="00DE4931"/>
    <w:rsid w:val="00DE5453"/>
    <w:rsid w:val="00DE716A"/>
    <w:rsid w:val="00DE7CB0"/>
    <w:rsid w:val="00DF31CC"/>
    <w:rsid w:val="00DF7CB4"/>
    <w:rsid w:val="00E01832"/>
    <w:rsid w:val="00E05939"/>
    <w:rsid w:val="00E13B7D"/>
    <w:rsid w:val="00E13F00"/>
    <w:rsid w:val="00E1612C"/>
    <w:rsid w:val="00E2187D"/>
    <w:rsid w:val="00E22378"/>
    <w:rsid w:val="00E26B26"/>
    <w:rsid w:val="00E30F90"/>
    <w:rsid w:val="00E3451A"/>
    <w:rsid w:val="00E35765"/>
    <w:rsid w:val="00E3687E"/>
    <w:rsid w:val="00E41685"/>
    <w:rsid w:val="00E462B4"/>
    <w:rsid w:val="00E50CCE"/>
    <w:rsid w:val="00E5184F"/>
    <w:rsid w:val="00E53C3E"/>
    <w:rsid w:val="00E54640"/>
    <w:rsid w:val="00E57DDE"/>
    <w:rsid w:val="00E62B2F"/>
    <w:rsid w:val="00E7202E"/>
    <w:rsid w:val="00E73222"/>
    <w:rsid w:val="00E80321"/>
    <w:rsid w:val="00E8201D"/>
    <w:rsid w:val="00E844F5"/>
    <w:rsid w:val="00E84D42"/>
    <w:rsid w:val="00E8605E"/>
    <w:rsid w:val="00EA0305"/>
    <w:rsid w:val="00EA114F"/>
    <w:rsid w:val="00EA14D3"/>
    <w:rsid w:val="00EA1D0B"/>
    <w:rsid w:val="00EA33DF"/>
    <w:rsid w:val="00EA364D"/>
    <w:rsid w:val="00EB018F"/>
    <w:rsid w:val="00EB2A69"/>
    <w:rsid w:val="00EB3126"/>
    <w:rsid w:val="00EB3FE2"/>
    <w:rsid w:val="00EB5486"/>
    <w:rsid w:val="00EB5AE9"/>
    <w:rsid w:val="00EB75C9"/>
    <w:rsid w:val="00EC09F2"/>
    <w:rsid w:val="00EC2F72"/>
    <w:rsid w:val="00ED05C2"/>
    <w:rsid w:val="00ED444F"/>
    <w:rsid w:val="00ED561D"/>
    <w:rsid w:val="00EE5C2D"/>
    <w:rsid w:val="00EF2B26"/>
    <w:rsid w:val="00EF3367"/>
    <w:rsid w:val="00EF3C1B"/>
    <w:rsid w:val="00EF4C76"/>
    <w:rsid w:val="00EF58E8"/>
    <w:rsid w:val="00EF60CA"/>
    <w:rsid w:val="00F01CC9"/>
    <w:rsid w:val="00F04B07"/>
    <w:rsid w:val="00F05586"/>
    <w:rsid w:val="00F06744"/>
    <w:rsid w:val="00F07FA0"/>
    <w:rsid w:val="00F11BEE"/>
    <w:rsid w:val="00F124C9"/>
    <w:rsid w:val="00F17860"/>
    <w:rsid w:val="00F17DDB"/>
    <w:rsid w:val="00F20F67"/>
    <w:rsid w:val="00F22E2E"/>
    <w:rsid w:val="00F27D0C"/>
    <w:rsid w:val="00F3429D"/>
    <w:rsid w:val="00F347C2"/>
    <w:rsid w:val="00F40A51"/>
    <w:rsid w:val="00F420D0"/>
    <w:rsid w:val="00F43B8D"/>
    <w:rsid w:val="00F45BFB"/>
    <w:rsid w:val="00F54A27"/>
    <w:rsid w:val="00F5531A"/>
    <w:rsid w:val="00F566B5"/>
    <w:rsid w:val="00F62EF4"/>
    <w:rsid w:val="00F64C59"/>
    <w:rsid w:val="00F65718"/>
    <w:rsid w:val="00F73AED"/>
    <w:rsid w:val="00F74824"/>
    <w:rsid w:val="00F81C1D"/>
    <w:rsid w:val="00F82D6A"/>
    <w:rsid w:val="00F83C89"/>
    <w:rsid w:val="00F951FE"/>
    <w:rsid w:val="00F96AE8"/>
    <w:rsid w:val="00FA10A8"/>
    <w:rsid w:val="00FA17ED"/>
    <w:rsid w:val="00FA2DEB"/>
    <w:rsid w:val="00FA2E22"/>
    <w:rsid w:val="00FA35F0"/>
    <w:rsid w:val="00FA3BA1"/>
    <w:rsid w:val="00FA7055"/>
    <w:rsid w:val="00FB4C03"/>
    <w:rsid w:val="00FB5630"/>
    <w:rsid w:val="00FB5A55"/>
    <w:rsid w:val="00FB7EB5"/>
    <w:rsid w:val="00FB7FE4"/>
    <w:rsid w:val="00FC3459"/>
    <w:rsid w:val="00FC4262"/>
    <w:rsid w:val="00FC745C"/>
    <w:rsid w:val="00FD261C"/>
    <w:rsid w:val="00FD3EAD"/>
    <w:rsid w:val="00FD53A1"/>
    <w:rsid w:val="00FD560D"/>
    <w:rsid w:val="00FE2E3F"/>
    <w:rsid w:val="00FE6E44"/>
    <w:rsid w:val="00FF2D7B"/>
    <w:rsid w:val="00FF6597"/>
    <w:rsid w:val="017C504D"/>
    <w:rsid w:val="01FF3453"/>
    <w:rsid w:val="02FB644D"/>
    <w:rsid w:val="030133E4"/>
    <w:rsid w:val="033C6D90"/>
    <w:rsid w:val="039D40E4"/>
    <w:rsid w:val="041409DE"/>
    <w:rsid w:val="042B334F"/>
    <w:rsid w:val="04D47299"/>
    <w:rsid w:val="073F5AB2"/>
    <w:rsid w:val="09A55D53"/>
    <w:rsid w:val="09B22E20"/>
    <w:rsid w:val="09D7045E"/>
    <w:rsid w:val="09DD3FCB"/>
    <w:rsid w:val="0C2C13A5"/>
    <w:rsid w:val="0D290937"/>
    <w:rsid w:val="0D4B3E74"/>
    <w:rsid w:val="0E5E1F29"/>
    <w:rsid w:val="0E7E778E"/>
    <w:rsid w:val="0F6D4F20"/>
    <w:rsid w:val="0F984193"/>
    <w:rsid w:val="101A6BF9"/>
    <w:rsid w:val="10324AE0"/>
    <w:rsid w:val="11153F1F"/>
    <w:rsid w:val="11941B60"/>
    <w:rsid w:val="13614DFA"/>
    <w:rsid w:val="13E12C26"/>
    <w:rsid w:val="14E01BE9"/>
    <w:rsid w:val="18443B79"/>
    <w:rsid w:val="19DF0FF1"/>
    <w:rsid w:val="1BEC0D96"/>
    <w:rsid w:val="1D113D78"/>
    <w:rsid w:val="1DD672F9"/>
    <w:rsid w:val="1E8C2732"/>
    <w:rsid w:val="1EC14D7E"/>
    <w:rsid w:val="1FBE4297"/>
    <w:rsid w:val="1FD526FC"/>
    <w:rsid w:val="20DD3A53"/>
    <w:rsid w:val="217E20E4"/>
    <w:rsid w:val="23E11C64"/>
    <w:rsid w:val="24A122F8"/>
    <w:rsid w:val="25DE6701"/>
    <w:rsid w:val="263A2E23"/>
    <w:rsid w:val="270A7724"/>
    <w:rsid w:val="27825C8B"/>
    <w:rsid w:val="28546EA4"/>
    <w:rsid w:val="2B0C31CF"/>
    <w:rsid w:val="2BF75C5A"/>
    <w:rsid w:val="2C1D3D9E"/>
    <w:rsid w:val="2C753DE8"/>
    <w:rsid w:val="2C9D6F2F"/>
    <w:rsid w:val="2D6B690B"/>
    <w:rsid w:val="2D915BD5"/>
    <w:rsid w:val="2D95759B"/>
    <w:rsid w:val="2D9A5542"/>
    <w:rsid w:val="2EEA03F5"/>
    <w:rsid w:val="2F17323D"/>
    <w:rsid w:val="2FB31E89"/>
    <w:rsid w:val="30DF568D"/>
    <w:rsid w:val="323B490C"/>
    <w:rsid w:val="32630051"/>
    <w:rsid w:val="32816F40"/>
    <w:rsid w:val="330207E8"/>
    <w:rsid w:val="335074D0"/>
    <w:rsid w:val="364B483C"/>
    <w:rsid w:val="36860895"/>
    <w:rsid w:val="36B8590B"/>
    <w:rsid w:val="37C529D4"/>
    <w:rsid w:val="397B1515"/>
    <w:rsid w:val="3984288F"/>
    <w:rsid w:val="39C14470"/>
    <w:rsid w:val="39F94D4D"/>
    <w:rsid w:val="39FE7626"/>
    <w:rsid w:val="3A622F4E"/>
    <w:rsid w:val="3CA118AB"/>
    <w:rsid w:val="3D422D3E"/>
    <w:rsid w:val="3DB41D93"/>
    <w:rsid w:val="3DCE3863"/>
    <w:rsid w:val="3E1E4D11"/>
    <w:rsid w:val="405918A5"/>
    <w:rsid w:val="410B75B5"/>
    <w:rsid w:val="413E06EC"/>
    <w:rsid w:val="41B61721"/>
    <w:rsid w:val="423C30CF"/>
    <w:rsid w:val="428A1CA0"/>
    <w:rsid w:val="431A6FA2"/>
    <w:rsid w:val="43342A9D"/>
    <w:rsid w:val="438459A7"/>
    <w:rsid w:val="43BE52A3"/>
    <w:rsid w:val="444F512D"/>
    <w:rsid w:val="44A53438"/>
    <w:rsid w:val="44FA70FA"/>
    <w:rsid w:val="45541B89"/>
    <w:rsid w:val="4A8677D1"/>
    <w:rsid w:val="4B3625F5"/>
    <w:rsid w:val="4B542F5B"/>
    <w:rsid w:val="4D9820C1"/>
    <w:rsid w:val="4F43322A"/>
    <w:rsid w:val="50857029"/>
    <w:rsid w:val="529A107D"/>
    <w:rsid w:val="52AE0F61"/>
    <w:rsid w:val="5380405B"/>
    <w:rsid w:val="542F7BF7"/>
    <w:rsid w:val="54D43C78"/>
    <w:rsid w:val="54DB601C"/>
    <w:rsid w:val="54E03B04"/>
    <w:rsid w:val="550F0823"/>
    <w:rsid w:val="56921B5F"/>
    <w:rsid w:val="56A149E8"/>
    <w:rsid w:val="573F48A5"/>
    <w:rsid w:val="5ACA7780"/>
    <w:rsid w:val="5C3A46C0"/>
    <w:rsid w:val="5CE5047F"/>
    <w:rsid w:val="5E4F6C34"/>
    <w:rsid w:val="5E7E5EBF"/>
    <w:rsid w:val="6007711C"/>
    <w:rsid w:val="60572F7E"/>
    <w:rsid w:val="60C140F7"/>
    <w:rsid w:val="61D73739"/>
    <w:rsid w:val="61FA3038"/>
    <w:rsid w:val="62415F16"/>
    <w:rsid w:val="62994AFE"/>
    <w:rsid w:val="632E1F8C"/>
    <w:rsid w:val="64C078AC"/>
    <w:rsid w:val="64E20EB1"/>
    <w:rsid w:val="658913E9"/>
    <w:rsid w:val="65A7023A"/>
    <w:rsid w:val="65B960FA"/>
    <w:rsid w:val="67144E29"/>
    <w:rsid w:val="67683F4C"/>
    <w:rsid w:val="67884603"/>
    <w:rsid w:val="67893461"/>
    <w:rsid w:val="680C727D"/>
    <w:rsid w:val="69083E28"/>
    <w:rsid w:val="69C425B9"/>
    <w:rsid w:val="6B034074"/>
    <w:rsid w:val="6BA5663A"/>
    <w:rsid w:val="6C347F38"/>
    <w:rsid w:val="6D8343C6"/>
    <w:rsid w:val="6E064E02"/>
    <w:rsid w:val="701712C9"/>
    <w:rsid w:val="71DB3196"/>
    <w:rsid w:val="71DC20EA"/>
    <w:rsid w:val="736E43B4"/>
    <w:rsid w:val="74AC280E"/>
    <w:rsid w:val="767B19B5"/>
    <w:rsid w:val="76ED5E4B"/>
    <w:rsid w:val="76EE38D2"/>
    <w:rsid w:val="77427A1F"/>
    <w:rsid w:val="775C3CB0"/>
    <w:rsid w:val="77A266B1"/>
    <w:rsid w:val="77B72A76"/>
    <w:rsid w:val="77CD0D78"/>
    <w:rsid w:val="77F76530"/>
    <w:rsid w:val="781946E5"/>
    <w:rsid w:val="7A8D0BB2"/>
    <w:rsid w:val="7A8E6458"/>
    <w:rsid w:val="7B327EC6"/>
    <w:rsid w:val="7BDA02E9"/>
    <w:rsid w:val="7CCD3D4B"/>
    <w:rsid w:val="7D80639F"/>
    <w:rsid w:val="7DDC50E1"/>
    <w:rsid w:val="7FFC50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5"/>
    <w:qFormat/>
    <w:uiPriority w:val="0"/>
    <w:pPr>
      <w:autoSpaceDE w:val="0"/>
      <w:autoSpaceDN w:val="0"/>
      <w:adjustRightInd w:val="0"/>
      <w:jc w:val="left"/>
      <w:outlineLvl w:val="0"/>
    </w:pPr>
    <w:rPr>
      <w:rFonts w:ascii="Verdana" w:hAnsi="Arial"/>
      <w:kern w:val="0"/>
      <w:sz w:val="38"/>
      <w:szCs w:val="38"/>
      <w:lang w:val="zh-CN"/>
    </w:rPr>
  </w:style>
  <w:style w:type="character" w:default="1" w:styleId="11">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22"/>
    <w:semiHidden/>
    <w:unhideWhenUsed/>
    <w:qFormat/>
    <w:uiPriority w:val="99"/>
    <w:pPr>
      <w:jc w:val="left"/>
    </w:pPr>
  </w:style>
  <w:style w:type="paragraph" w:styleId="4">
    <w:name w:val="Plain Text"/>
    <w:basedOn w:val="1"/>
    <w:link w:val="17"/>
    <w:unhideWhenUsed/>
    <w:qFormat/>
    <w:uiPriority w:val="99"/>
    <w:rPr>
      <w:rFonts w:ascii="宋体" w:hAnsi="Courier New" w:cs="Courier New"/>
      <w:szCs w:val="21"/>
    </w:rPr>
  </w:style>
  <w:style w:type="paragraph" w:styleId="5">
    <w:name w:val="Balloon Text"/>
    <w:basedOn w:val="1"/>
    <w:link w:val="23"/>
    <w:semiHidden/>
    <w:unhideWhenUsed/>
    <w:qFormat/>
    <w:uiPriority w:val="99"/>
    <w:rPr>
      <w:sz w:val="18"/>
      <w:szCs w:val="18"/>
    </w:rPr>
  </w:style>
  <w:style w:type="paragraph" w:styleId="6">
    <w:name w:val="footer"/>
    <w:basedOn w:val="1"/>
    <w:link w:val="16"/>
    <w:qFormat/>
    <w:uiPriority w:val="99"/>
    <w:pPr>
      <w:tabs>
        <w:tab w:val="center" w:pos="4153"/>
        <w:tab w:val="right" w:pos="8306"/>
      </w:tabs>
      <w:snapToGrid w:val="0"/>
      <w:jc w:val="left"/>
    </w:pPr>
    <w:rPr>
      <w:sz w:val="18"/>
    </w:rPr>
  </w:style>
  <w:style w:type="paragraph" w:styleId="7">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annotation subject"/>
    <w:basedOn w:val="3"/>
    <w:next w:val="3"/>
    <w:link w:val="24"/>
    <w:semiHidden/>
    <w:unhideWhenUsed/>
    <w:qFormat/>
    <w:uiPriority w:val="99"/>
    <w:rPr>
      <w:b/>
      <w:bCs/>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FollowedHyperlink"/>
    <w:basedOn w:val="11"/>
    <w:semiHidden/>
    <w:unhideWhenUsed/>
    <w:qFormat/>
    <w:uiPriority w:val="99"/>
    <w:rPr>
      <w:color w:val="000000"/>
      <w:u w:val="none"/>
    </w:rPr>
  </w:style>
  <w:style w:type="character" w:styleId="13">
    <w:name w:val="Hyperlink"/>
    <w:basedOn w:val="11"/>
    <w:semiHidden/>
    <w:unhideWhenUsed/>
    <w:qFormat/>
    <w:uiPriority w:val="99"/>
    <w:rPr>
      <w:color w:val="000000"/>
      <w:u w:val="none"/>
    </w:rPr>
  </w:style>
  <w:style w:type="character" w:styleId="14">
    <w:name w:val="annotation reference"/>
    <w:basedOn w:val="11"/>
    <w:semiHidden/>
    <w:unhideWhenUsed/>
    <w:qFormat/>
    <w:uiPriority w:val="99"/>
    <w:rPr>
      <w:sz w:val="21"/>
      <w:szCs w:val="21"/>
    </w:rPr>
  </w:style>
  <w:style w:type="character" w:customStyle="1" w:styleId="15">
    <w:name w:val="标题 1 Char"/>
    <w:basedOn w:val="11"/>
    <w:link w:val="2"/>
    <w:qFormat/>
    <w:uiPriority w:val="0"/>
    <w:rPr>
      <w:rFonts w:ascii="Verdana" w:hAnsi="Arial" w:eastAsia="宋体" w:cs="Times New Roman"/>
      <w:kern w:val="0"/>
      <w:sz w:val="38"/>
      <w:szCs w:val="38"/>
      <w:lang w:val="zh-CN"/>
    </w:rPr>
  </w:style>
  <w:style w:type="character" w:customStyle="1" w:styleId="16">
    <w:name w:val="页脚 Char"/>
    <w:basedOn w:val="11"/>
    <w:link w:val="6"/>
    <w:qFormat/>
    <w:uiPriority w:val="99"/>
    <w:rPr>
      <w:rFonts w:ascii="Times New Roman" w:hAnsi="Times New Roman" w:eastAsia="宋体" w:cs="Times New Roman"/>
      <w:sz w:val="18"/>
      <w:szCs w:val="20"/>
    </w:rPr>
  </w:style>
  <w:style w:type="character" w:customStyle="1" w:styleId="17">
    <w:name w:val="纯文本 Char"/>
    <w:basedOn w:val="11"/>
    <w:link w:val="4"/>
    <w:qFormat/>
    <w:uiPriority w:val="99"/>
    <w:rPr>
      <w:rFonts w:ascii="宋体" w:hAnsi="Courier New" w:eastAsia="宋体" w:cs="Courier New"/>
      <w:szCs w:val="21"/>
    </w:rPr>
  </w:style>
  <w:style w:type="character" w:customStyle="1" w:styleId="18">
    <w:name w:val="页眉 Char"/>
    <w:basedOn w:val="11"/>
    <w:link w:val="7"/>
    <w:semiHidden/>
    <w:qFormat/>
    <w:uiPriority w:val="99"/>
    <w:rPr>
      <w:rFonts w:ascii="Times New Roman" w:hAnsi="Times New Roman" w:eastAsia="宋体" w:cs="Times New Roman"/>
      <w:sz w:val="18"/>
      <w:szCs w:val="18"/>
    </w:rPr>
  </w:style>
  <w:style w:type="paragraph" w:customStyle="1" w:styleId="19">
    <w:name w:val="人才培养方案正文"/>
    <w:basedOn w:val="1"/>
    <w:link w:val="21"/>
    <w:qFormat/>
    <w:uiPriority w:val="0"/>
    <w:pPr>
      <w:spacing w:line="360" w:lineRule="auto"/>
      <w:ind w:firstLine="480" w:firstLineChars="200"/>
    </w:pPr>
    <w:rPr>
      <w:rFonts w:ascii="宋体" w:hAnsi="宋体"/>
      <w:sz w:val="24"/>
      <w:szCs w:val="24"/>
    </w:rPr>
  </w:style>
  <w:style w:type="paragraph" w:styleId="20">
    <w:name w:val="List Paragraph"/>
    <w:basedOn w:val="1"/>
    <w:unhideWhenUsed/>
    <w:qFormat/>
    <w:uiPriority w:val="99"/>
    <w:pPr>
      <w:ind w:firstLine="420" w:firstLineChars="200"/>
    </w:pPr>
  </w:style>
  <w:style w:type="character" w:customStyle="1" w:styleId="21">
    <w:name w:val="人才培养方案正文 Char Char"/>
    <w:link w:val="19"/>
    <w:qFormat/>
    <w:uiPriority w:val="0"/>
    <w:rPr>
      <w:rFonts w:ascii="宋体" w:hAnsi="宋体"/>
      <w:kern w:val="2"/>
      <w:sz w:val="24"/>
      <w:szCs w:val="24"/>
    </w:rPr>
  </w:style>
  <w:style w:type="character" w:customStyle="1" w:styleId="22">
    <w:name w:val="批注文字 Char"/>
    <w:basedOn w:val="11"/>
    <w:link w:val="3"/>
    <w:semiHidden/>
    <w:qFormat/>
    <w:uiPriority w:val="99"/>
    <w:rPr>
      <w:kern w:val="2"/>
      <w:sz w:val="21"/>
    </w:rPr>
  </w:style>
  <w:style w:type="character" w:customStyle="1" w:styleId="23">
    <w:name w:val="批注框文本 Char"/>
    <w:basedOn w:val="11"/>
    <w:link w:val="5"/>
    <w:semiHidden/>
    <w:qFormat/>
    <w:uiPriority w:val="99"/>
    <w:rPr>
      <w:kern w:val="2"/>
      <w:sz w:val="18"/>
      <w:szCs w:val="18"/>
    </w:rPr>
  </w:style>
  <w:style w:type="character" w:customStyle="1" w:styleId="24">
    <w:name w:val="批注主题 Char"/>
    <w:basedOn w:val="22"/>
    <w:link w:val="8"/>
    <w:semiHidden/>
    <w:qFormat/>
    <w:uiPriority w:val="99"/>
    <w:rPr>
      <w:b/>
      <w:bCs/>
      <w:kern w:val="2"/>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EC58BD5-F891-40CD-B81C-B60392F43147}">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19</Pages>
  <Words>10317</Words>
  <Characters>11139</Characters>
  <Lines>88</Lines>
  <Paragraphs>24</Paragraphs>
  <TotalTime>195</TotalTime>
  <ScaleCrop>false</ScaleCrop>
  <LinksUpToDate>false</LinksUpToDate>
  <CharactersWithSpaces>11258</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2018-04-20T02:55:00Z</dcterms:created>
  <dc:creator>张艺文</dc:creator>
  <cp:lastModifiedBy>WPS_1540297693</cp:lastModifiedBy>
  <cp:lastPrinted>2023-05-15T06:27:00Z</cp:lastPrinted>
  <dcterms:modified xsi:type="dcterms:W3CDTF">2024-04-15T01:27:03Z</dcterms:modified>
  <cp:revision>190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60770E35A55B473ABF318E72E4932A1D</vt:lpwstr>
  </property>
</Properties>
</file>